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823B7" w14:textId="4BBF5857" w:rsidR="005D4681" w:rsidRDefault="005D4681" w:rsidP="005D4681">
      <w:pPr>
        <w:spacing w:before="100" w:beforeAutospacing="1" w:after="100" w:afterAutospacing="1" w:line="240" w:lineRule="auto"/>
        <w:rPr>
          <w:rFonts w:ascii="Calibri,Bold" w:eastAsia="Times New Roman" w:hAnsi="Calibri,Bold" w:cs="Times New Roman"/>
          <w:kern w:val="0"/>
          <w:sz w:val="32"/>
          <w:szCs w:val="32"/>
          <w:lang w:eastAsia="en-GB"/>
          <w14:ligatures w14:val="none"/>
        </w:rPr>
      </w:pPr>
      <w:r>
        <w:rPr>
          <w:noProof/>
        </w:rPr>
        <w:drawing>
          <wp:anchor distT="0" distB="0" distL="114300" distR="114300" simplePos="0" relativeHeight="251659264" behindDoc="0" locked="0" layoutInCell="1" allowOverlap="1" wp14:anchorId="47BFE713" wp14:editId="19AB1D9C">
            <wp:simplePos x="0" y="0"/>
            <wp:positionH relativeFrom="margin">
              <wp:posOffset>-471170</wp:posOffset>
            </wp:positionH>
            <wp:positionV relativeFrom="margin">
              <wp:posOffset>231140</wp:posOffset>
            </wp:positionV>
            <wp:extent cx="2125345" cy="1920875"/>
            <wp:effectExtent l="0" t="0" r="0" b="0"/>
            <wp:wrapThrough wrapText="bothSides">
              <wp:wrapPolygon edited="0">
                <wp:start x="0" y="0"/>
                <wp:lineTo x="0" y="21421"/>
                <wp:lineTo x="21426" y="21421"/>
                <wp:lineTo x="21426" y="0"/>
                <wp:lineTo x="0" y="0"/>
              </wp:wrapPolygon>
            </wp:wrapThrough>
            <wp:docPr id="532508799" name="Picture 1" descr="A logo with a horse head and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508799" name="Picture 1" descr="A logo with a horse head and a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125345" cy="1920875"/>
                    </a:xfrm>
                    <a:prstGeom prst="rect">
                      <a:avLst/>
                    </a:prstGeom>
                  </pic:spPr>
                </pic:pic>
              </a:graphicData>
            </a:graphic>
            <wp14:sizeRelV relativeFrom="margin">
              <wp14:pctHeight>0</wp14:pctHeight>
            </wp14:sizeRelV>
          </wp:anchor>
        </w:drawing>
      </w:r>
    </w:p>
    <w:p w14:paraId="4B1D238E" w14:textId="77777777" w:rsidR="005D4681" w:rsidRDefault="005D4681" w:rsidP="005D4681">
      <w:pPr>
        <w:spacing w:before="100" w:beforeAutospacing="1" w:after="100" w:afterAutospacing="1" w:line="240" w:lineRule="auto"/>
        <w:rPr>
          <w:rFonts w:ascii="Calibri,Bold" w:eastAsia="Times New Roman" w:hAnsi="Calibri,Bold" w:cs="Times New Roman"/>
          <w:kern w:val="0"/>
          <w:sz w:val="32"/>
          <w:szCs w:val="32"/>
          <w:lang w:eastAsia="en-GB"/>
          <w14:ligatures w14:val="none"/>
        </w:rPr>
      </w:pPr>
    </w:p>
    <w:p w14:paraId="227C6FA0" w14:textId="77777777" w:rsidR="005D4681" w:rsidRDefault="005D4681" w:rsidP="005D4681">
      <w:pPr>
        <w:spacing w:before="100" w:beforeAutospacing="1" w:after="100" w:afterAutospacing="1" w:line="240" w:lineRule="auto"/>
        <w:rPr>
          <w:rFonts w:ascii="Calibri,Bold" w:eastAsia="Times New Roman" w:hAnsi="Calibri,Bold" w:cs="Times New Roman"/>
          <w:kern w:val="0"/>
          <w:sz w:val="32"/>
          <w:szCs w:val="32"/>
          <w:lang w:eastAsia="en-GB"/>
          <w14:ligatures w14:val="none"/>
        </w:rPr>
      </w:pPr>
    </w:p>
    <w:p w14:paraId="3FD848D5" w14:textId="65D03F58" w:rsidR="005D4681" w:rsidRDefault="005D4681" w:rsidP="005D4681">
      <w:pPr>
        <w:rPr>
          <w:rFonts w:ascii="Comic Sans MS" w:hAnsi="Comic Sans MS"/>
          <w:color w:val="0070C0"/>
          <w:sz w:val="40"/>
          <w:szCs w:val="40"/>
        </w:rPr>
      </w:pPr>
      <w:r>
        <w:rPr>
          <w:rFonts w:ascii="Comic Sans MS" w:hAnsi="Comic Sans MS"/>
          <w:color w:val="0070C0"/>
          <w:sz w:val="40"/>
          <w:szCs w:val="40"/>
        </w:rPr>
        <w:t xml:space="preserve">Staff Code of Conduct  </w:t>
      </w:r>
    </w:p>
    <w:p w14:paraId="716706C9" w14:textId="77777777" w:rsidR="005D4681" w:rsidRPr="005D4681" w:rsidRDefault="005D4681" w:rsidP="005D4681">
      <w:pPr>
        <w:rPr>
          <w:rFonts w:ascii="Comic Sans MS" w:hAnsi="Comic Sans MS"/>
          <w:color w:val="0070C0"/>
          <w:sz w:val="40"/>
          <w:szCs w:val="40"/>
        </w:rPr>
      </w:pPr>
    </w:p>
    <w:tbl>
      <w:tblPr>
        <w:tblW w:w="8522" w:type="dxa"/>
        <w:tblInd w:w="-108" w:type="dxa"/>
        <w:tblLayout w:type="fixed"/>
        <w:tblLook w:val="0400" w:firstRow="0" w:lastRow="0" w:firstColumn="0" w:lastColumn="0" w:noHBand="0" w:noVBand="1"/>
      </w:tblPr>
      <w:tblGrid>
        <w:gridCol w:w="1858"/>
        <w:gridCol w:w="2135"/>
        <w:gridCol w:w="734"/>
        <w:gridCol w:w="734"/>
        <w:gridCol w:w="734"/>
        <w:gridCol w:w="2091"/>
        <w:gridCol w:w="236"/>
      </w:tblGrid>
      <w:tr w:rsidR="005D4681" w14:paraId="2387066D" w14:textId="77777777" w:rsidTr="005225D0">
        <w:tc>
          <w:tcPr>
            <w:tcW w:w="8522"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EDFA7" w14:textId="77777777" w:rsidR="005D4681" w:rsidRDefault="005D4681" w:rsidP="005225D0">
            <w:pPr>
              <w:rPr>
                <w:rFonts w:ascii="Times New Roman" w:eastAsia="Times New Roman" w:hAnsi="Times New Roman" w:cs="Times New Roman"/>
              </w:rPr>
            </w:pPr>
            <w:r>
              <w:rPr>
                <w:rFonts w:ascii="Arial" w:eastAsia="Arial" w:hAnsi="Arial" w:cs="Arial"/>
                <w:b/>
                <w:color w:val="000000"/>
                <w:sz w:val="20"/>
                <w:szCs w:val="20"/>
                <w:highlight w:val="white"/>
              </w:rPr>
              <w:t>Review </w:t>
            </w:r>
          </w:p>
        </w:tc>
      </w:tr>
      <w:tr w:rsidR="005D4681" w14:paraId="590563C8" w14:textId="77777777" w:rsidTr="005225D0">
        <w:tc>
          <w:tcPr>
            <w:tcW w:w="1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E47A3" w14:textId="77777777" w:rsidR="005D4681" w:rsidRDefault="005D4681" w:rsidP="005225D0">
            <w:pPr>
              <w:rPr>
                <w:rFonts w:ascii="Times New Roman" w:eastAsia="Times New Roman" w:hAnsi="Times New Roman" w:cs="Times New Roman"/>
              </w:rPr>
            </w:pPr>
            <w:r>
              <w:rPr>
                <w:rFonts w:ascii="Arial" w:eastAsia="Arial" w:hAnsi="Arial" w:cs="Arial"/>
                <w:b/>
                <w:color w:val="000000"/>
                <w:sz w:val="20"/>
                <w:szCs w:val="20"/>
                <w:highlight w:val="white"/>
              </w:rPr>
              <w:t>Directors</w:t>
            </w:r>
          </w:p>
        </w:tc>
        <w:tc>
          <w:tcPr>
            <w:tcW w:w="36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EE8FE" w14:textId="77777777" w:rsidR="005D4681" w:rsidRDefault="005D4681" w:rsidP="005225D0">
            <w:pPr>
              <w:rPr>
                <w:rFonts w:ascii="Times New Roman" w:eastAsia="Times New Roman" w:hAnsi="Times New Roman" w:cs="Times New Roman"/>
              </w:rPr>
            </w:pPr>
            <w:r>
              <w:rPr>
                <w:rFonts w:ascii="Arial" w:eastAsia="Arial" w:hAnsi="Arial" w:cs="Arial"/>
                <w:b/>
                <w:color w:val="000000"/>
                <w:sz w:val="20"/>
                <w:szCs w:val="20"/>
                <w:highlight w:val="white"/>
              </w:rPr>
              <w:t>Adele Lord-Laverick</w:t>
            </w:r>
          </w:p>
        </w:tc>
        <w:tc>
          <w:tcPr>
            <w:tcW w:w="305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D3BA2" w14:textId="77777777" w:rsidR="005D4681" w:rsidRDefault="005D4681" w:rsidP="005225D0">
            <w:pPr>
              <w:rPr>
                <w:rFonts w:ascii="Times New Roman" w:eastAsia="Times New Roman" w:hAnsi="Times New Roman" w:cs="Times New Roman"/>
              </w:rPr>
            </w:pPr>
            <w:r>
              <w:rPr>
                <w:rFonts w:ascii="Arial" w:eastAsia="Arial" w:hAnsi="Arial" w:cs="Arial"/>
                <w:b/>
                <w:color w:val="000000"/>
                <w:sz w:val="20"/>
                <w:szCs w:val="20"/>
                <w:highlight w:val="white"/>
              </w:rPr>
              <w:t xml:space="preserve">Georgina </w:t>
            </w:r>
            <w:proofErr w:type="spellStart"/>
            <w:r>
              <w:rPr>
                <w:rFonts w:ascii="Arial" w:eastAsia="Arial" w:hAnsi="Arial" w:cs="Arial"/>
                <w:b/>
                <w:color w:val="000000"/>
                <w:sz w:val="20"/>
                <w:szCs w:val="20"/>
                <w:highlight w:val="white"/>
              </w:rPr>
              <w:t>Gowthorpe</w:t>
            </w:r>
            <w:proofErr w:type="spellEnd"/>
          </w:p>
        </w:tc>
      </w:tr>
      <w:tr w:rsidR="005D4681" w14:paraId="4521D6F8" w14:textId="77777777" w:rsidTr="005225D0">
        <w:tc>
          <w:tcPr>
            <w:tcW w:w="1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1D6C2" w14:textId="77777777" w:rsidR="005D4681" w:rsidRDefault="005D4681" w:rsidP="005225D0">
            <w:pPr>
              <w:rPr>
                <w:rFonts w:ascii="Times New Roman" w:eastAsia="Times New Roman" w:hAnsi="Times New Roman" w:cs="Times New Roman"/>
              </w:rPr>
            </w:pPr>
            <w:r>
              <w:rPr>
                <w:rFonts w:ascii="Arial" w:eastAsia="Arial" w:hAnsi="Arial" w:cs="Arial"/>
                <w:b/>
                <w:color w:val="000000"/>
                <w:sz w:val="20"/>
                <w:szCs w:val="20"/>
                <w:highlight w:val="white"/>
              </w:rPr>
              <w:t>Principals</w:t>
            </w:r>
          </w:p>
        </w:tc>
        <w:tc>
          <w:tcPr>
            <w:tcW w:w="36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8A7EC" w14:textId="77777777" w:rsidR="005D4681" w:rsidRDefault="005D4681" w:rsidP="005225D0">
            <w:pPr>
              <w:rPr>
                <w:rFonts w:ascii="Times New Roman" w:eastAsia="Times New Roman" w:hAnsi="Times New Roman" w:cs="Times New Roman"/>
              </w:rPr>
            </w:pPr>
            <w:r>
              <w:rPr>
                <w:rFonts w:ascii="Arial" w:eastAsia="Arial" w:hAnsi="Arial" w:cs="Arial"/>
                <w:b/>
                <w:color w:val="000000"/>
                <w:sz w:val="20"/>
                <w:szCs w:val="20"/>
                <w:highlight w:val="white"/>
              </w:rPr>
              <w:t>Adele Lord-Laverick</w:t>
            </w:r>
          </w:p>
        </w:tc>
        <w:tc>
          <w:tcPr>
            <w:tcW w:w="305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EBB3D" w14:textId="77777777" w:rsidR="005D4681" w:rsidRDefault="005D4681" w:rsidP="005225D0">
            <w:pPr>
              <w:rPr>
                <w:rFonts w:ascii="Times New Roman" w:eastAsia="Times New Roman" w:hAnsi="Times New Roman" w:cs="Times New Roman"/>
              </w:rPr>
            </w:pPr>
            <w:r>
              <w:rPr>
                <w:rFonts w:ascii="Arial" w:eastAsia="Arial" w:hAnsi="Arial" w:cs="Arial"/>
                <w:b/>
                <w:color w:val="000000"/>
                <w:sz w:val="20"/>
                <w:szCs w:val="20"/>
                <w:highlight w:val="white"/>
              </w:rPr>
              <w:t xml:space="preserve">Georgina </w:t>
            </w:r>
            <w:proofErr w:type="spellStart"/>
            <w:r>
              <w:rPr>
                <w:rFonts w:ascii="Arial" w:eastAsia="Arial" w:hAnsi="Arial" w:cs="Arial"/>
                <w:b/>
                <w:color w:val="000000"/>
                <w:sz w:val="20"/>
                <w:szCs w:val="20"/>
                <w:highlight w:val="white"/>
              </w:rPr>
              <w:t>Gowthorpe</w:t>
            </w:r>
            <w:proofErr w:type="spellEnd"/>
          </w:p>
        </w:tc>
      </w:tr>
      <w:tr w:rsidR="005D4681" w14:paraId="49DB0703" w14:textId="77777777" w:rsidTr="005225D0">
        <w:tc>
          <w:tcPr>
            <w:tcW w:w="1861" w:type="dxa"/>
            <w:tcBorders>
              <w:top w:val="single" w:sz="4" w:space="0" w:color="000000"/>
              <w:bottom w:val="single" w:sz="4" w:space="0" w:color="000000"/>
            </w:tcBorders>
            <w:tcMar>
              <w:top w:w="0" w:type="dxa"/>
              <w:left w:w="108" w:type="dxa"/>
              <w:bottom w:w="0" w:type="dxa"/>
              <w:right w:w="108" w:type="dxa"/>
            </w:tcMar>
          </w:tcPr>
          <w:p w14:paraId="3E40D0B2" w14:textId="77777777" w:rsidR="005D4681" w:rsidRDefault="005D4681" w:rsidP="005225D0">
            <w:pPr>
              <w:rPr>
                <w:rFonts w:ascii="Times New Roman" w:eastAsia="Times New Roman" w:hAnsi="Times New Roman" w:cs="Times New Roman"/>
              </w:rPr>
            </w:pPr>
          </w:p>
          <w:p w14:paraId="57930605" w14:textId="77777777" w:rsidR="005D4681" w:rsidRDefault="005D4681" w:rsidP="005225D0">
            <w:pPr>
              <w:rPr>
                <w:rFonts w:ascii="Times New Roman" w:eastAsia="Times New Roman" w:hAnsi="Times New Roman" w:cs="Times New Roman"/>
              </w:rPr>
            </w:pPr>
          </w:p>
        </w:tc>
        <w:tc>
          <w:tcPr>
            <w:tcW w:w="2139" w:type="dxa"/>
            <w:tcBorders>
              <w:top w:val="single" w:sz="4" w:space="0" w:color="000000"/>
              <w:bottom w:val="single" w:sz="4" w:space="0" w:color="000000"/>
            </w:tcBorders>
            <w:tcMar>
              <w:top w:w="0" w:type="dxa"/>
              <w:left w:w="108" w:type="dxa"/>
              <w:bottom w:w="0" w:type="dxa"/>
              <w:right w:w="108" w:type="dxa"/>
            </w:tcMar>
          </w:tcPr>
          <w:p w14:paraId="3E5AC0FD" w14:textId="77777777" w:rsidR="005D4681" w:rsidRDefault="005D4681" w:rsidP="005225D0">
            <w:pPr>
              <w:rPr>
                <w:rFonts w:ascii="Times New Roman" w:eastAsia="Times New Roman" w:hAnsi="Times New Roman" w:cs="Times New Roman"/>
              </w:rPr>
            </w:pPr>
          </w:p>
        </w:tc>
        <w:tc>
          <w:tcPr>
            <w:tcW w:w="2205" w:type="dxa"/>
            <w:gridSpan w:val="3"/>
            <w:tcBorders>
              <w:top w:val="single" w:sz="4" w:space="0" w:color="000000"/>
              <w:bottom w:val="single" w:sz="4" w:space="0" w:color="000000"/>
            </w:tcBorders>
            <w:tcMar>
              <w:top w:w="0" w:type="dxa"/>
              <w:left w:w="108" w:type="dxa"/>
              <w:bottom w:w="0" w:type="dxa"/>
              <w:right w:w="108" w:type="dxa"/>
            </w:tcMar>
          </w:tcPr>
          <w:p w14:paraId="3AAA7537" w14:textId="77777777" w:rsidR="005D4681" w:rsidRDefault="005D4681" w:rsidP="005225D0">
            <w:pPr>
              <w:rPr>
                <w:rFonts w:ascii="Times New Roman" w:eastAsia="Times New Roman" w:hAnsi="Times New Roman" w:cs="Times New Roman"/>
              </w:rPr>
            </w:pPr>
          </w:p>
        </w:tc>
        <w:tc>
          <w:tcPr>
            <w:tcW w:w="2095" w:type="dxa"/>
            <w:tcBorders>
              <w:top w:val="single" w:sz="4" w:space="0" w:color="000000"/>
              <w:bottom w:val="single" w:sz="4" w:space="0" w:color="000000"/>
            </w:tcBorders>
            <w:tcMar>
              <w:top w:w="0" w:type="dxa"/>
              <w:left w:w="108" w:type="dxa"/>
              <w:bottom w:w="0" w:type="dxa"/>
              <w:right w:w="108" w:type="dxa"/>
            </w:tcMar>
          </w:tcPr>
          <w:p w14:paraId="385F8783" w14:textId="77777777" w:rsidR="005D4681" w:rsidRDefault="005D4681" w:rsidP="005225D0">
            <w:pPr>
              <w:rPr>
                <w:rFonts w:ascii="Times New Roman" w:eastAsia="Times New Roman" w:hAnsi="Times New Roman" w:cs="Times New Roman"/>
              </w:rPr>
            </w:pPr>
          </w:p>
        </w:tc>
        <w:tc>
          <w:tcPr>
            <w:tcW w:w="222" w:type="dxa"/>
            <w:tcBorders>
              <w:top w:val="single" w:sz="4" w:space="0" w:color="000000"/>
            </w:tcBorders>
            <w:tcMar>
              <w:top w:w="0" w:type="dxa"/>
              <w:left w:w="108" w:type="dxa"/>
              <w:bottom w:w="0" w:type="dxa"/>
              <w:right w:w="108" w:type="dxa"/>
            </w:tcMar>
          </w:tcPr>
          <w:p w14:paraId="43DE7FD6" w14:textId="77777777" w:rsidR="005D4681" w:rsidRDefault="005D4681" w:rsidP="005225D0">
            <w:pPr>
              <w:rPr>
                <w:rFonts w:ascii="Times New Roman" w:eastAsia="Times New Roman" w:hAnsi="Times New Roman" w:cs="Times New Roman"/>
              </w:rPr>
            </w:pPr>
          </w:p>
        </w:tc>
      </w:tr>
      <w:tr w:rsidR="005D4681" w14:paraId="1E49B533" w14:textId="77777777" w:rsidTr="005225D0">
        <w:tc>
          <w:tcPr>
            <w:tcW w:w="1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8E8DC" w14:textId="77777777" w:rsidR="005D4681" w:rsidRDefault="005D4681" w:rsidP="005225D0">
            <w:pPr>
              <w:rPr>
                <w:rFonts w:ascii="Times New Roman" w:eastAsia="Times New Roman" w:hAnsi="Times New Roman" w:cs="Times New Roman"/>
              </w:rPr>
            </w:pPr>
            <w:r>
              <w:rPr>
                <w:rFonts w:ascii="Arial" w:eastAsia="Arial" w:hAnsi="Arial" w:cs="Arial"/>
                <w:b/>
                <w:color w:val="000000"/>
                <w:sz w:val="20"/>
                <w:szCs w:val="20"/>
                <w:highlight w:val="white"/>
              </w:rPr>
              <w:t>Document Status</w:t>
            </w:r>
          </w:p>
        </w:tc>
        <w:tc>
          <w:tcPr>
            <w:tcW w:w="2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A39E7" w14:textId="77777777" w:rsidR="005D4681" w:rsidRDefault="005D4681" w:rsidP="005225D0">
            <w:pPr>
              <w:rPr>
                <w:rFonts w:ascii="Times New Roman" w:eastAsia="Times New Roman" w:hAnsi="Times New Roman" w:cs="Times New Roman"/>
              </w:rPr>
            </w:pPr>
            <w:r>
              <w:rPr>
                <w:rFonts w:ascii="Arial" w:eastAsia="Arial" w:hAnsi="Arial" w:cs="Arial"/>
                <w:b/>
                <w:color w:val="000000"/>
                <w:sz w:val="20"/>
                <w:szCs w:val="20"/>
                <w:highlight w:val="white"/>
              </w:rPr>
              <w:t>Date</w:t>
            </w:r>
          </w:p>
        </w:tc>
        <w:tc>
          <w:tcPr>
            <w:tcW w:w="22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C4809" w14:textId="77777777" w:rsidR="005D4681" w:rsidRDefault="005D4681" w:rsidP="005225D0">
            <w:pPr>
              <w:rPr>
                <w:rFonts w:ascii="Times New Roman" w:eastAsia="Times New Roman" w:hAnsi="Times New Roman" w:cs="Times New Roman"/>
              </w:rPr>
            </w:pPr>
            <w:r>
              <w:rPr>
                <w:rFonts w:ascii="Arial" w:eastAsia="Arial" w:hAnsi="Arial" w:cs="Arial"/>
                <w:b/>
                <w:color w:val="000000"/>
                <w:sz w:val="20"/>
                <w:szCs w:val="20"/>
                <w:highlight w:val="white"/>
              </w:rPr>
              <w:t>Responsibility</w:t>
            </w:r>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43114" w14:textId="77777777" w:rsidR="005D4681" w:rsidRDefault="005D4681" w:rsidP="005225D0">
            <w:pPr>
              <w:rPr>
                <w:rFonts w:ascii="Times New Roman" w:eastAsia="Times New Roman" w:hAnsi="Times New Roman" w:cs="Times New Roman"/>
              </w:rPr>
            </w:pPr>
            <w:r>
              <w:rPr>
                <w:rFonts w:ascii="Arial" w:eastAsia="Arial" w:hAnsi="Arial" w:cs="Arial"/>
                <w:b/>
                <w:color w:val="000000"/>
                <w:sz w:val="20"/>
                <w:szCs w:val="20"/>
                <w:highlight w:val="white"/>
              </w:rPr>
              <w:t>Date of next review </w:t>
            </w:r>
          </w:p>
        </w:tc>
        <w:tc>
          <w:tcPr>
            <w:tcW w:w="222" w:type="dxa"/>
            <w:tcBorders>
              <w:left w:val="single" w:sz="4" w:space="0" w:color="000000"/>
            </w:tcBorders>
            <w:tcMar>
              <w:top w:w="0" w:type="dxa"/>
              <w:left w:w="108" w:type="dxa"/>
              <w:bottom w:w="0" w:type="dxa"/>
              <w:right w:w="108" w:type="dxa"/>
            </w:tcMar>
          </w:tcPr>
          <w:p w14:paraId="49CB7B65" w14:textId="77777777" w:rsidR="005D4681" w:rsidRDefault="005D4681" w:rsidP="005225D0">
            <w:pPr>
              <w:rPr>
                <w:rFonts w:ascii="Times New Roman" w:eastAsia="Times New Roman" w:hAnsi="Times New Roman" w:cs="Times New Roman"/>
              </w:rPr>
            </w:pPr>
          </w:p>
        </w:tc>
      </w:tr>
      <w:tr w:rsidR="005D4681" w14:paraId="70D05AA4" w14:textId="77777777" w:rsidTr="005225D0">
        <w:tc>
          <w:tcPr>
            <w:tcW w:w="1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92166" w14:textId="77777777" w:rsidR="005D4681" w:rsidRDefault="005D4681" w:rsidP="005225D0">
            <w:pPr>
              <w:rPr>
                <w:rFonts w:ascii="Times New Roman" w:eastAsia="Times New Roman" w:hAnsi="Times New Roman" w:cs="Times New Roman"/>
              </w:rPr>
            </w:pPr>
            <w:r>
              <w:rPr>
                <w:rFonts w:ascii="Arial" w:eastAsia="Arial" w:hAnsi="Arial" w:cs="Arial"/>
                <w:b/>
                <w:color w:val="000000"/>
                <w:sz w:val="20"/>
                <w:szCs w:val="20"/>
                <w:highlight w:val="white"/>
              </w:rPr>
              <w:t>Creation</w:t>
            </w:r>
          </w:p>
        </w:tc>
        <w:tc>
          <w:tcPr>
            <w:tcW w:w="2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2FE8D" w14:textId="77777777" w:rsidR="005D4681" w:rsidRDefault="005D4681" w:rsidP="005225D0">
            <w:pPr>
              <w:rPr>
                <w:rFonts w:ascii="Times New Roman" w:eastAsia="Times New Roman" w:hAnsi="Times New Roman" w:cs="Times New Roman"/>
              </w:rPr>
            </w:pPr>
            <w:r>
              <w:rPr>
                <w:rFonts w:ascii="Arial" w:eastAsia="Arial" w:hAnsi="Arial" w:cs="Arial"/>
                <w:b/>
                <w:sz w:val="20"/>
                <w:szCs w:val="20"/>
                <w:highlight w:val="white"/>
              </w:rPr>
              <w:t>09.</w:t>
            </w:r>
            <w:r>
              <w:rPr>
                <w:rFonts w:ascii="Arial" w:eastAsia="Arial" w:hAnsi="Arial" w:cs="Arial"/>
                <w:b/>
                <w:color w:val="000000"/>
                <w:sz w:val="20"/>
                <w:szCs w:val="20"/>
                <w:highlight w:val="white"/>
              </w:rPr>
              <w:t>.2</w:t>
            </w:r>
            <w:r>
              <w:rPr>
                <w:rFonts w:ascii="Arial" w:eastAsia="Arial" w:hAnsi="Arial" w:cs="Arial"/>
                <w:b/>
                <w:sz w:val="20"/>
                <w:szCs w:val="20"/>
                <w:highlight w:val="white"/>
              </w:rPr>
              <w:t>4</w:t>
            </w:r>
          </w:p>
        </w:tc>
        <w:tc>
          <w:tcPr>
            <w:tcW w:w="22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C3F69" w14:textId="77777777" w:rsidR="005D4681" w:rsidRDefault="005D4681" w:rsidP="005225D0">
            <w:pPr>
              <w:spacing w:after="280"/>
              <w:rPr>
                <w:rFonts w:ascii="Times New Roman" w:eastAsia="Times New Roman" w:hAnsi="Times New Roman" w:cs="Times New Roman"/>
              </w:rPr>
            </w:pPr>
            <w:r>
              <w:rPr>
                <w:rFonts w:ascii="Arial" w:eastAsia="Arial" w:hAnsi="Arial" w:cs="Arial"/>
                <w:b/>
                <w:color w:val="000000"/>
                <w:sz w:val="20"/>
                <w:szCs w:val="20"/>
                <w:highlight w:val="white"/>
              </w:rPr>
              <w:t>Adele Lord-Laverick</w:t>
            </w:r>
          </w:p>
          <w:p w14:paraId="4A899754" w14:textId="77777777" w:rsidR="005D4681" w:rsidRDefault="005D4681" w:rsidP="005225D0">
            <w:pPr>
              <w:spacing w:before="280"/>
              <w:rPr>
                <w:rFonts w:ascii="Times New Roman" w:eastAsia="Times New Roman" w:hAnsi="Times New Roman" w:cs="Times New Roman"/>
              </w:rPr>
            </w:pPr>
            <w:r>
              <w:rPr>
                <w:rFonts w:ascii="Arial" w:eastAsia="Arial" w:hAnsi="Arial" w:cs="Arial"/>
                <w:b/>
                <w:color w:val="000000"/>
                <w:sz w:val="20"/>
                <w:szCs w:val="20"/>
                <w:highlight w:val="white"/>
              </w:rPr>
              <w:t xml:space="preserve">Georgina </w:t>
            </w:r>
            <w:proofErr w:type="spellStart"/>
            <w:r>
              <w:rPr>
                <w:rFonts w:ascii="Arial" w:eastAsia="Arial" w:hAnsi="Arial" w:cs="Arial"/>
                <w:b/>
                <w:color w:val="000000"/>
                <w:sz w:val="20"/>
                <w:szCs w:val="20"/>
                <w:highlight w:val="white"/>
              </w:rPr>
              <w:t>Gowthorpe</w:t>
            </w:r>
            <w:proofErr w:type="spellEnd"/>
          </w:p>
        </w:tc>
        <w:tc>
          <w:tcPr>
            <w:tcW w:w="2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F58D8" w14:textId="77777777" w:rsidR="005D4681" w:rsidRDefault="005D4681" w:rsidP="005225D0">
            <w:pPr>
              <w:rPr>
                <w:rFonts w:ascii="Times New Roman" w:eastAsia="Times New Roman" w:hAnsi="Times New Roman" w:cs="Times New Roman"/>
              </w:rPr>
            </w:pPr>
            <w:r>
              <w:rPr>
                <w:rFonts w:ascii="Arial" w:eastAsia="Arial" w:hAnsi="Arial" w:cs="Arial"/>
                <w:b/>
                <w:color w:val="000000"/>
                <w:sz w:val="20"/>
                <w:szCs w:val="20"/>
                <w:highlight w:val="white"/>
              </w:rPr>
              <w:t>Sept 202</w:t>
            </w:r>
            <w:r>
              <w:rPr>
                <w:rFonts w:ascii="Arial" w:eastAsia="Arial" w:hAnsi="Arial" w:cs="Arial"/>
                <w:b/>
                <w:sz w:val="20"/>
                <w:szCs w:val="20"/>
                <w:highlight w:val="white"/>
              </w:rPr>
              <w:t>5</w:t>
            </w:r>
          </w:p>
        </w:tc>
        <w:tc>
          <w:tcPr>
            <w:tcW w:w="222" w:type="dxa"/>
            <w:tcBorders>
              <w:left w:val="single" w:sz="4" w:space="0" w:color="000000"/>
            </w:tcBorders>
            <w:tcMar>
              <w:top w:w="0" w:type="dxa"/>
              <w:left w:w="108" w:type="dxa"/>
              <w:bottom w:w="0" w:type="dxa"/>
              <w:right w:w="108" w:type="dxa"/>
            </w:tcMar>
          </w:tcPr>
          <w:p w14:paraId="7F801C73" w14:textId="77777777" w:rsidR="005D4681" w:rsidRDefault="005D4681" w:rsidP="005225D0">
            <w:pPr>
              <w:spacing w:after="240"/>
              <w:rPr>
                <w:rFonts w:ascii="Times New Roman" w:eastAsia="Times New Roman" w:hAnsi="Times New Roman" w:cs="Times New Roman"/>
              </w:rPr>
            </w:pPr>
          </w:p>
        </w:tc>
      </w:tr>
      <w:tr w:rsidR="005D4681" w14:paraId="48AC7E7C" w14:textId="77777777" w:rsidTr="005225D0">
        <w:tc>
          <w:tcPr>
            <w:tcW w:w="1861" w:type="dxa"/>
            <w:tcBorders>
              <w:top w:val="single" w:sz="4" w:space="0" w:color="000000"/>
              <w:bottom w:val="single" w:sz="4" w:space="0" w:color="000000"/>
            </w:tcBorders>
            <w:tcMar>
              <w:top w:w="0" w:type="dxa"/>
              <w:left w:w="108" w:type="dxa"/>
              <w:bottom w:w="0" w:type="dxa"/>
              <w:right w:w="108" w:type="dxa"/>
            </w:tcMar>
          </w:tcPr>
          <w:p w14:paraId="043230F4" w14:textId="77777777" w:rsidR="005D4681" w:rsidRDefault="005D4681" w:rsidP="005225D0">
            <w:pPr>
              <w:rPr>
                <w:rFonts w:ascii="Times New Roman" w:eastAsia="Times New Roman" w:hAnsi="Times New Roman" w:cs="Times New Roman"/>
              </w:rPr>
            </w:pPr>
          </w:p>
        </w:tc>
        <w:tc>
          <w:tcPr>
            <w:tcW w:w="2139" w:type="dxa"/>
            <w:tcBorders>
              <w:top w:val="single" w:sz="4" w:space="0" w:color="000000"/>
              <w:bottom w:val="single" w:sz="4" w:space="0" w:color="000000"/>
            </w:tcBorders>
            <w:tcMar>
              <w:top w:w="0" w:type="dxa"/>
              <w:left w:w="108" w:type="dxa"/>
              <w:bottom w:w="0" w:type="dxa"/>
              <w:right w:w="108" w:type="dxa"/>
            </w:tcMar>
          </w:tcPr>
          <w:p w14:paraId="148CBF5C" w14:textId="77777777" w:rsidR="005D4681" w:rsidRDefault="005D4681" w:rsidP="005225D0">
            <w:pPr>
              <w:rPr>
                <w:rFonts w:ascii="Times New Roman" w:eastAsia="Times New Roman" w:hAnsi="Times New Roman" w:cs="Times New Roman"/>
              </w:rPr>
            </w:pPr>
          </w:p>
        </w:tc>
        <w:tc>
          <w:tcPr>
            <w:tcW w:w="2205" w:type="dxa"/>
            <w:gridSpan w:val="3"/>
            <w:tcBorders>
              <w:top w:val="single" w:sz="4" w:space="0" w:color="000000"/>
              <w:bottom w:val="single" w:sz="4" w:space="0" w:color="000000"/>
            </w:tcBorders>
            <w:tcMar>
              <w:top w:w="0" w:type="dxa"/>
              <w:left w:w="108" w:type="dxa"/>
              <w:bottom w:w="0" w:type="dxa"/>
              <w:right w:w="108" w:type="dxa"/>
            </w:tcMar>
          </w:tcPr>
          <w:p w14:paraId="7695E12B" w14:textId="77777777" w:rsidR="005D4681" w:rsidRDefault="005D4681" w:rsidP="005225D0">
            <w:pPr>
              <w:rPr>
                <w:rFonts w:ascii="Times New Roman" w:eastAsia="Times New Roman" w:hAnsi="Times New Roman" w:cs="Times New Roman"/>
              </w:rPr>
            </w:pPr>
          </w:p>
        </w:tc>
        <w:tc>
          <w:tcPr>
            <w:tcW w:w="2095" w:type="dxa"/>
            <w:tcBorders>
              <w:top w:val="single" w:sz="4" w:space="0" w:color="000000"/>
              <w:bottom w:val="single" w:sz="4" w:space="0" w:color="000000"/>
            </w:tcBorders>
            <w:tcMar>
              <w:top w:w="0" w:type="dxa"/>
              <w:left w:w="108" w:type="dxa"/>
              <w:bottom w:w="0" w:type="dxa"/>
              <w:right w:w="108" w:type="dxa"/>
            </w:tcMar>
          </w:tcPr>
          <w:p w14:paraId="6EEC2A07" w14:textId="77777777" w:rsidR="005D4681" w:rsidRDefault="005D4681" w:rsidP="005225D0">
            <w:pPr>
              <w:rPr>
                <w:rFonts w:ascii="Times New Roman" w:eastAsia="Times New Roman" w:hAnsi="Times New Roman" w:cs="Times New Roman"/>
              </w:rPr>
            </w:pPr>
          </w:p>
        </w:tc>
        <w:tc>
          <w:tcPr>
            <w:tcW w:w="222" w:type="dxa"/>
            <w:tcMar>
              <w:top w:w="0" w:type="dxa"/>
              <w:left w:w="108" w:type="dxa"/>
              <w:bottom w:w="0" w:type="dxa"/>
              <w:right w:w="108" w:type="dxa"/>
            </w:tcMar>
          </w:tcPr>
          <w:p w14:paraId="75152EAC" w14:textId="77777777" w:rsidR="005D4681" w:rsidRDefault="005D4681" w:rsidP="005225D0">
            <w:pPr>
              <w:rPr>
                <w:rFonts w:ascii="Times New Roman" w:eastAsia="Times New Roman" w:hAnsi="Times New Roman" w:cs="Times New Roman"/>
              </w:rPr>
            </w:pPr>
          </w:p>
        </w:tc>
      </w:tr>
      <w:tr w:rsidR="005D4681" w14:paraId="1073C112" w14:textId="77777777" w:rsidTr="005225D0">
        <w:tc>
          <w:tcPr>
            <w:tcW w:w="1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D3A95" w14:textId="77777777" w:rsidR="005D4681" w:rsidRDefault="005D4681" w:rsidP="005225D0">
            <w:pPr>
              <w:rPr>
                <w:rFonts w:ascii="Times New Roman" w:eastAsia="Times New Roman" w:hAnsi="Times New Roman" w:cs="Times New Roman"/>
              </w:rPr>
            </w:pPr>
            <w:r>
              <w:rPr>
                <w:rFonts w:ascii="Arial" w:eastAsia="Arial" w:hAnsi="Arial" w:cs="Arial"/>
                <w:b/>
                <w:color w:val="000000"/>
                <w:sz w:val="20"/>
                <w:szCs w:val="20"/>
                <w:highlight w:val="white"/>
              </w:rPr>
              <w:t>Signed</w:t>
            </w:r>
          </w:p>
        </w:tc>
        <w:tc>
          <w:tcPr>
            <w:tcW w:w="287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D3050" w14:textId="77777777" w:rsidR="005D4681" w:rsidRDefault="005D4681" w:rsidP="005225D0">
            <w:pPr>
              <w:rPr>
                <w:rFonts w:ascii="Times New Roman" w:eastAsia="Times New Roman" w:hAnsi="Times New Roman" w:cs="Times New Roman"/>
              </w:rPr>
            </w:pPr>
            <w:r>
              <w:rPr>
                <w:rFonts w:ascii="Arial" w:eastAsia="Arial" w:hAnsi="Arial" w:cs="Arial"/>
                <w:b/>
                <w:color w:val="000000"/>
                <w:sz w:val="20"/>
                <w:szCs w:val="20"/>
                <w:highlight w:val="white"/>
              </w:rPr>
              <w:t>Adele Lord-Laverick</w:t>
            </w:r>
          </w:p>
        </w:tc>
        <w:tc>
          <w:tcPr>
            <w:tcW w:w="35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319CB" w14:textId="77777777" w:rsidR="005D4681" w:rsidRDefault="005D4681" w:rsidP="005225D0">
            <w:pPr>
              <w:rPr>
                <w:rFonts w:ascii="Times New Roman" w:eastAsia="Times New Roman" w:hAnsi="Times New Roman" w:cs="Times New Roman"/>
              </w:rPr>
            </w:pPr>
          </w:p>
        </w:tc>
        <w:tc>
          <w:tcPr>
            <w:tcW w:w="222" w:type="dxa"/>
            <w:tcBorders>
              <w:left w:val="single" w:sz="4" w:space="0" w:color="000000"/>
            </w:tcBorders>
            <w:tcMar>
              <w:top w:w="0" w:type="dxa"/>
              <w:left w:w="108" w:type="dxa"/>
              <w:bottom w:w="0" w:type="dxa"/>
              <w:right w:w="108" w:type="dxa"/>
            </w:tcMar>
          </w:tcPr>
          <w:p w14:paraId="6BB16B71" w14:textId="77777777" w:rsidR="005D4681" w:rsidRDefault="005D4681" w:rsidP="005225D0">
            <w:pPr>
              <w:rPr>
                <w:rFonts w:ascii="Times New Roman" w:eastAsia="Times New Roman" w:hAnsi="Times New Roman" w:cs="Times New Roman"/>
              </w:rPr>
            </w:pPr>
          </w:p>
        </w:tc>
      </w:tr>
      <w:tr w:rsidR="005D4681" w14:paraId="158A7B05" w14:textId="77777777" w:rsidTr="005225D0">
        <w:tc>
          <w:tcPr>
            <w:tcW w:w="1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27C1F" w14:textId="77777777" w:rsidR="005D4681" w:rsidRDefault="005D4681" w:rsidP="005225D0">
            <w:pPr>
              <w:rPr>
                <w:rFonts w:ascii="Times New Roman" w:eastAsia="Times New Roman" w:hAnsi="Times New Roman" w:cs="Times New Roman"/>
              </w:rPr>
            </w:pPr>
            <w:r>
              <w:rPr>
                <w:rFonts w:ascii="Arial" w:eastAsia="Arial" w:hAnsi="Arial" w:cs="Arial"/>
                <w:b/>
                <w:color w:val="000000"/>
                <w:sz w:val="20"/>
                <w:szCs w:val="20"/>
                <w:highlight w:val="white"/>
              </w:rPr>
              <w:t>Signed</w:t>
            </w:r>
          </w:p>
        </w:tc>
        <w:tc>
          <w:tcPr>
            <w:tcW w:w="287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08E07" w14:textId="77777777" w:rsidR="005D4681" w:rsidRDefault="005D4681" w:rsidP="005225D0">
            <w:pPr>
              <w:rPr>
                <w:rFonts w:ascii="Times New Roman" w:eastAsia="Times New Roman" w:hAnsi="Times New Roman" w:cs="Times New Roman"/>
              </w:rPr>
            </w:pPr>
            <w:r>
              <w:rPr>
                <w:rFonts w:ascii="Arial" w:eastAsia="Arial" w:hAnsi="Arial" w:cs="Arial"/>
                <w:b/>
                <w:color w:val="000000"/>
                <w:sz w:val="20"/>
                <w:szCs w:val="20"/>
                <w:highlight w:val="white"/>
              </w:rPr>
              <w:t xml:space="preserve">Georgina </w:t>
            </w:r>
            <w:proofErr w:type="spellStart"/>
            <w:r>
              <w:rPr>
                <w:rFonts w:ascii="Arial" w:eastAsia="Arial" w:hAnsi="Arial" w:cs="Arial"/>
                <w:b/>
                <w:color w:val="000000"/>
                <w:sz w:val="20"/>
                <w:szCs w:val="20"/>
                <w:highlight w:val="white"/>
              </w:rPr>
              <w:t>Gowthorpe</w:t>
            </w:r>
            <w:proofErr w:type="spellEnd"/>
          </w:p>
        </w:tc>
        <w:tc>
          <w:tcPr>
            <w:tcW w:w="35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55113" w14:textId="77777777" w:rsidR="005D4681" w:rsidRDefault="005D4681" w:rsidP="005225D0">
            <w:pPr>
              <w:rPr>
                <w:rFonts w:ascii="Times New Roman" w:eastAsia="Times New Roman" w:hAnsi="Times New Roman" w:cs="Times New Roman"/>
              </w:rPr>
            </w:pPr>
          </w:p>
        </w:tc>
        <w:tc>
          <w:tcPr>
            <w:tcW w:w="222" w:type="dxa"/>
            <w:tcBorders>
              <w:left w:val="single" w:sz="4" w:space="0" w:color="000000"/>
            </w:tcBorders>
            <w:tcMar>
              <w:top w:w="0" w:type="dxa"/>
              <w:left w:w="108" w:type="dxa"/>
              <w:bottom w:w="0" w:type="dxa"/>
              <w:right w:w="108" w:type="dxa"/>
            </w:tcMar>
          </w:tcPr>
          <w:p w14:paraId="1C341807" w14:textId="77777777" w:rsidR="005D4681" w:rsidRDefault="005D4681" w:rsidP="005225D0">
            <w:pPr>
              <w:rPr>
                <w:rFonts w:ascii="Times New Roman" w:eastAsia="Times New Roman" w:hAnsi="Times New Roman" w:cs="Times New Roman"/>
              </w:rPr>
            </w:pPr>
          </w:p>
        </w:tc>
      </w:tr>
    </w:tbl>
    <w:p w14:paraId="1F674BCC" w14:textId="77777777" w:rsidR="005D4681" w:rsidRDefault="005D4681" w:rsidP="005D4681">
      <w:pPr>
        <w:rPr>
          <w:rFonts w:ascii="Calibri" w:eastAsia="Times New Roman" w:hAnsi="Calibri" w:cs="Calibri"/>
          <w:b/>
          <w:bCs/>
          <w:kern w:val="0"/>
          <w:sz w:val="22"/>
          <w:szCs w:val="22"/>
          <w:lang w:eastAsia="en-GB"/>
          <w14:ligatures w14:val="none"/>
        </w:rPr>
      </w:pPr>
    </w:p>
    <w:p w14:paraId="58D3931F" w14:textId="77777777" w:rsidR="005D4681" w:rsidRDefault="005D4681" w:rsidP="005D4681">
      <w:pPr>
        <w:rPr>
          <w:rFonts w:ascii="Calibri" w:eastAsia="Times New Roman" w:hAnsi="Calibri" w:cs="Calibri"/>
          <w:b/>
          <w:bCs/>
          <w:kern w:val="0"/>
          <w:sz w:val="22"/>
          <w:szCs w:val="22"/>
          <w:lang w:eastAsia="en-GB"/>
          <w14:ligatures w14:val="none"/>
        </w:rPr>
      </w:pPr>
    </w:p>
    <w:p w14:paraId="66855B82" w14:textId="77777777" w:rsidR="005D4681" w:rsidRDefault="005D4681" w:rsidP="005D4681">
      <w:pPr>
        <w:spacing w:before="100" w:beforeAutospacing="1" w:after="100" w:afterAutospacing="1" w:line="240" w:lineRule="auto"/>
        <w:rPr>
          <w:rFonts w:ascii="Calibri,Bold" w:eastAsia="Times New Roman" w:hAnsi="Calibri,Bold" w:cs="Times New Roman"/>
          <w:kern w:val="0"/>
          <w:sz w:val="32"/>
          <w:szCs w:val="32"/>
          <w:lang w:eastAsia="en-GB"/>
          <w14:ligatures w14:val="none"/>
        </w:rPr>
      </w:pPr>
    </w:p>
    <w:p w14:paraId="1B69652D" w14:textId="77777777" w:rsidR="005D4681" w:rsidRDefault="005D4681" w:rsidP="005D4681">
      <w:pPr>
        <w:spacing w:before="100" w:beforeAutospacing="1" w:after="100" w:afterAutospacing="1" w:line="240" w:lineRule="auto"/>
        <w:rPr>
          <w:rFonts w:ascii="Calibri,Bold" w:eastAsia="Times New Roman" w:hAnsi="Calibri,Bold" w:cs="Times New Roman"/>
          <w:kern w:val="0"/>
          <w:sz w:val="32"/>
          <w:szCs w:val="32"/>
          <w:lang w:eastAsia="en-GB"/>
          <w14:ligatures w14:val="none"/>
        </w:rPr>
      </w:pPr>
    </w:p>
    <w:p w14:paraId="06FA2BCF" w14:textId="77777777" w:rsidR="005D4681" w:rsidRDefault="005D4681" w:rsidP="005D4681">
      <w:pPr>
        <w:spacing w:before="100" w:beforeAutospacing="1" w:after="100" w:afterAutospacing="1" w:line="240" w:lineRule="auto"/>
        <w:rPr>
          <w:rFonts w:ascii="Calibri,Bold" w:eastAsia="Times New Roman" w:hAnsi="Calibri,Bold" w:cs="Times New Roman"/>
          <w:kern w:val="0"/>
          <w:sz w:val="32"/>
          <w:szCs w:val="32"/>
          <w:lang w:eastAsia="en-GB"/>
          <w14:ligatures w14:val="none"/>
        </w:rPr>
      </w:pPr>
    </w:p>
    <w:p w14:paraId="366CB193" w14:textId="77777777" w:rsidR="005D4681" w:rsidRDefault="005D4681" w:rsidP="005D4681">
      <w:pPr>
        <w:spacing w:before="100" w:beforeAutospacing="1" w:after="100" w:afterAutospacing="1" w:line="240" w:lineRule="auto"/>
        <w:rPr>
          <w:rFonts w:ascii="Calibri,Bold" w:eastAsia="Times New Roman" w:hAnsi="Calibri,Bold" w:cs="Times New Roman"/>
          <w:kern w:val="0"/>
          <w:sz w:val="32"/>
          <w:szCs w:val="32"/>
          <w:lang w:eastAsia="en-GB"/>
          <w14:ligatures w14:val="none"/>
        </w:rPr>
      </w:pPr>
    </w:p>
    <w:p w14:paraId="2CFDD444" w14:textId="77777777" w:rsidR="005D4681" w:rsidRDefault="005D4681" w:rsidP="005D4681">
      <w:pPr>
        <w:spacing w:before="100" w:beforeAutospacing="1" w:after="100" w:afterAutospacing="1" w:line="240" w:lineRule="auto"/>
        <w:rPr>
          <w:rFonts w:ascii="Calibri,Bold" w:eastAsia="Times New Roman" w:hAnsi="Calibri,Bold" w:cs="Times New Roman"/>
          <w:kern w:val="0"/>
          <w:sz w:val="32"/>
          <w:szCs w:val="32"/>
          <w:lang w:eastAsia="en-GB"/>
          <w14:ligatures w14:val="none"/>
        </w:rPr>
      </w:pPr>
    </w:p>
    <w:p w14:paraId="3DAE1A56" w14:textId="77777777" w:rsidR="005D4681" w:rsidRDefault="005D4681" w:rsidP="005D4681">
      <w:pPr>
        <w:spacing w:before="100" w:beforeAutospacing="1" w:after="100" w:afterAutospacing="1" w:line="240" w:lineRule="auto"/>
        <w:rPr>
          <w:rFonts w:ascii="Calibri" w:eastAsia="Times New Roman" w:hAnsi="Calibri" w:cs="Calibri"/>
          <w:kern w:val="0"/>
          <w:sz w:val="22"/>
          <w:szCs w:val="22"/>
          <w:lang w:eastAsia="en-GB"/>
          <w14:ligatures w14:val="none"/>
        </w:rPr>
      </w:pPr>
    </w:p>
    <w:p w14:paraId="22EE39F7" w14:textId="1EE9A902" w:rsidR="005D4681" w:rsidRPr="005D4681" w:rsidRDefault="005D4681" w:rsidP="005D4681">
      <w:pPr>
        <w:spacing w:before="100" w:beforeAutospacing="1" w:after="100" w:afterAutospacing="1" w:line="240" w:lineRule="auto"/>
        <w:rPr>
          <w:rFonts w:ascii="Times New Roman" w:eastAsia="Times New Roman" w:hAnsi="Times New Roman" w:cs="Times New Roman"/>
          <w:kern w:val="0"/>
          <w:lang w:eastAsia="en-GB"/>
          <w14:ligatures w14:val="none"/>
        </w:rPr>
      </w:pPr>
      <w:r w:rsidRPr="005D4681">
        <w:rPr>
          <w:rFonts w:ascii="Times New Roman" w:eastAsia="Times New Roman" w:hAnsi="Times New Roman" w:cs="Times New Roman"/>
          <w:kern w:val="0"/>
          <w:lang w:eastAsia="en-GB"/>
          <w14:ligatures w14:val="none"/>
        </w:rPr>
        <w:t xml:space="preserve">1. </w:t>
      </w:r>
      <w:r w:rsidRPr="005D4681">
        <w:rPr>
          <w:rFonts w:ascii="Calibri,Bold" w:eastAsia="Times New Roman" w:hAnsi="Calibri,Bold" w:cs="Times New Roman"/>
          <w:kern w:val="0"/>
          <w:sz w:val="22"/>
          <w:szCs w:val="22"/>
          <w:lang w:eastAsia="en-GB"/>
          <w14:ligatures w14:val="none"/>
        </w:rPr>
        <w:t xml:space="preserve">Aims and Scope </w:t>
      </w:r>
    </w:p>
    <w:p w14:paraId="283286BC" w14:textId="5458020E" w:rsidR="005D4681" w:rsidRPr="005D4681" w:rsidRDefault="005D4681" w:rsidP="005D4681">
      <w:pPr>
        <w:spacing w:before="100" w:beforeAutospacing="1" w:after="100" w:afterAutospacing="1" w:line="240" w:lineRule="auto"/>
        <w:rPr>
          <w:rFonts w:ascii="Times New Roman" w:eastAsia="Times New Roman" w:hAnsi="Times New Roman" w:cs="Times New Roman"/>
          <w:kern w:val="0"/>
          <w:lang w:eastAsia="en-GB"/>
          <w14:ligatures w14:val="none"/>
        </w:rPr>
      </w:pPr>
      <w:r w:rsidRPr="005D4681">
        <w:rPr>
          <w:rFonts w:ascii="Calibri" w:eastAsia="Times New Roman" w:hAnsi="Calibri" w:cs="Calibri"/>
          <w:kern w:val="0"/>
          <w:sz w:val="22"/>
          <w:szCs w:val="22"/>
          <w:lang w:eastAsia="en-GB"/>
          <w14:ligatures w14:val="none"/>
        </w:rPr>
        <w:t xml:space="preserve">This Code of Conduct is designed to give clear guidance on the standards of behaviour all staff are expected to observe. The school should notify staff of this code and the expectations therein. School staff are in a unique position of influence and must adhere to behaviour that models the highest possible standards for all the pupils within the school. As a member of a school community, each employee has an individual responsibility to maintain their reputation and the reputation of the school, whether inside or outside working hours. </w:t>
      </w:r>
    </w:p>
    <w:p w14:paraId="35679125" w14:textId="536EB536" w:rsidR="005D4681" w:rsidRPr="005D4681" w:rsidRDefault="005D4681" w:rsidP="005D4681">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Calibri" w:eastAsia="Times New Roman" w:hAnsi="Calibri" w:cs="Calibri"/>
          <w:kern w:val="0"/>
          <w:sz w:val="22"/>
          <w:szCs w:val="22"/>
          <w:lang w:eastAsia="en-GB"/>
          <w14:ligatures w14:val="none"/>
        </w:rPr>
        <w:t xml:space="preserve">Lord </w:t>
      </w:r>
      <w:proofErr w:type="spellStart"/>
      <w:r>
        <w:rPr>
          <w:rFonts w:ascii="Calibri" w:eastAsia="Times New Roman" w:hAnsi="Calibri" w:cs="Calibri"/>
          <w:kern w:val="0"/>
          <w:sz w:val="22"/>
          <w:szCs w:val="22"/>
          <w:lang w:eastAsia="en-GB"/>
          <w14:ligatures w14:val="none"/>
        </w:rPr>
        <w:t>Gowthorpe’s</w:t>
      </w:r>
      <w:proofErr w:type="spellEnd"/>
      <w:r>
        <w:rPr>
          <w:rFonts w:ascii="Calibri" w:eastAsia="Times New Roman" w:hAnsi="Calibri" w:cs="Calibri"/>
          <w:kern w:val="0"/>
          <w:sz w:val="22"/>
          <w:szCs w:val="22"/>
          <w:lang w:eastAsia="en-GB"/>
          <w14:ligatures w14:val="none"/>
        </w:rPr>
        <w:t xml:space="preserve"> </w:t>
      </w:r>
      <w:r w:rsidRPr="005D4681">
        <w:rPr>
          <w:rFonts w:ascii="Calibri" w:eastAsia="Times New Roman" w:hAnsi="Calibri" w:cs="Calibri"/>
          <w:kern w:val="0"/>
          <w:sz w:val="22"/>
          <w:szCs w:val="22"/>
          <w:lang w:eastAsia="en-GB"/>
          <w14:ligatures w14:val="none"/>
        </w:rPr>
        <w:t xml:space="preserve">Staff Code of Conduct will be shared with all employees as part of their induction programme. Thereafter, all employees will be expected to revisit the Code of Conduct on an annual basis, along with other school policies, including Safeguarding and Health and Safety policies. This will normally take place on the first day of each academic year. Each year, employees are required to sign to say that they have read and agree to abide by the contents of these policies, the contents of which serve to safeguard children and young people. </w:t>
      </w:r>
    </w:p>
    <w:p w14:paraId="613810C8" w14:textId="58320B79" w:rsidR="005D4681" w:rsidRPr="005D4681" w:rsidRDefault="005D4681" w:rsidP="005D4681">
      <w:pPr>
        <w:spacing w:before="100" w:beforeAutospacing="1" w:after="100" w:afterAutospacing="1" w:line="240" w:lineRule="auto"/>
        <w:rPr>
          <w:rFonts w:ascii="Times New Roman" w:eastAsia="Times New Roman" w:hAnsi="Times New Roman" w:cs="Times New Roman"/>
          <w:kern w:val="0"/>
          <w:lang w:eastAsia="en-GB"/>
          <w14:ligatures w14:val="none"/>
        </w:rPr>
      </w:pPr>
      <w:r w:rsidRPr="005D4681">
        <w:rPr>
          <w:rFonts w:ascii="Calibri" w:eastAsia="Times New Roman" w:hAnsi="Calibri" w:cs="Calibri"/>
          <w:kern w:val="0"/>
          <w:sz w:val="22"/>
          <w:szCs w:val="22"/>
          <w:lang w:eastAsia="en-GB"/>
          <w14:ligatures w14:val="none"/>
        </w:rPr>
        <w:t xml:space="preserve">Please note that this Code of Conduct is not exhaustive. If situations arise that are not covered by this code, staff will use their professional judgement and act in the best interests of the schools and their pupils. </w:t>
      </w:r>
    </w:p>
    <w:p w14:paraId="3EE8A86A" w14:textId="77777777" w:rsidR="005D4681" w:rsidRPr="005D4681" w:rsidRDefault="005D4681" w:rsidP="005D4681">
      <w:pPr>
        <w:spacing w:before="100" w:beforeAutospacing="1" w:after="100" w:afterAutospacing="1" w:line="240" w:lineRule="auto"/>
        <w:rPr>
          <w:rFonts w:ascii="Times New Roman" w:eastAsia="Times New Roman" w:hAnsi="Times New Roman" w:cs="Times New Roman"/>
          <w:kern w:val="0"/>
          <w:lang w:eastAsia="en-GB"/>
          <w14:ligatures w14:val="none"/>
        </w:rPr>
      </w:pPr>
      <w:r w:rsidRPr="005D4681">
        <w:rPr>
          <w:rFonts w:ascii="Calibri" w:eastAsia="Times New Roman" w:hAnsi="Calibri" w:cs="Calibri"/>
          <w:kern w:val="0"/>
          <w:sz w:val="22"/>
          <w:szCs w:val="22"/>
          <w:lang w:eastAsia="en-GB"/>
          <w14:ligatures w14:val="none"/>
        </w:rPr>
        <w:t>This Code of Conduct is in line with the statutory safeguarding guidance ‘</w:t>
      </w:r>
      <w:r w:rsidRPr="005D4681">
        <w:rPr>
          <w:rFonts w:ascii="Calibri" w:eastAsia="Times New Roman" w:hAnsi="Calibri" w:cs="Calibri"/>
          <w:color w:val="0091CE"/>
          <w:kern w:val="0"/>
          <w:sz w:val="22"/>
          <w:szCs w:val="22"/>
          <w:lang w:eastAsia="en-GB"/>
          <w14:ligatures w14:val="none"/>
        </w:rPr>
        <w:t>Keeping Children Safe in Education</w:t>
      </w:r>
      <w:r w:rsidRPr="005D4681">
        <w:rPr>
          <w:rFonts w:ascii="Calibri" w:eastAsia="Times New Roman" w:hAnsi="Calibri" w:cs="Calibri"/>
          <w:kern w:val="0"/>
          <w:sz w:val="22"/>
          <w:szCs w:val="22"/>
          <w:lang w:eastAsia="en-GB"/>
          <w14:ligatures w14:val="none"/>
        </w:rPr>
        <w:t xml:space="preserve">’ and covers acceptable use of technologies, staff/pupil relationships and communications, including the use of social media. This code of conduct also complies with our Funding Agreement and Articles of Association. </w:t>
      </w:r>
    </w:p>
    <w:p w14:paraId="7E91C997" w14:textId="77777777" w:rsidR="005D4681" w:rsidRPr="005D4681" w:rsidRDefault="005D4681" w:rsidP="005D4681">
      <w:pPr>
        <w:spacing w:before="100" w:beforeAutospacing="1" w:after="100" w:afterAutospacing="1" w:line="240" w:lineRule="auto"/>
        <w:rPr>
          <w:rFonts w:ascii="Times New Roman" w:eastAsia="Times New Roman" w:hAnsi="Times New Roman" w:cs="Times New Roman"/>
          <w:kern w:val="0"/>
          <w:lang w:eastAsia="en-GB"/>
          <w14:ligatures w14:val="none"/>
        </w:rPr>
      </w:pPr>
      <w:r w:rsidRPr="005D4681">
        <w:rPr>
          <w:rFonts w:ascii="Times New Roman" w:eastAsia="Times New Roman" w:hAnsi="Times New Roman" w:cs="Times New Roman"/>
          <w:kern w:val="0"/>
          <w:lang w:eastAsia="en-GB"/>
          <w14:ligatures w14:val="none"/>
        </w:rPr>
        <w:t xml:space="preserve">2. </w:t>
      </w:r>
      <w:r w:rsidRPr="005D4681">
        <w:rPr>
          <w:rFonts w:ascii="Calibri,Bold" w:eastAsia="Times New Roman" w:hAnsi="Calibri,Bold" w:cs="Times New Roman"/>
          <w:kern w:val="0"/>
          <w:sz w:val="22"/>
          <w:szCs w:val="22"/>
          <w:lang w:eastAsia="en-GB"/>
          <w14:ligatures w14:val="none"/>
        </w:rPr>
        <w:t xml:space="preserve">Underpinning principles </w:t>
      </w:r>
    </w:p>
    <w:p w14:paraId="39EF92F4" w14:textId="77777777" w:rsidR="005D4681" w:rsidRPr="005D4681" w:rsidRDefault="005D4681" w:rsidP="005D4681">
      <w:pPr>
        <w:numPr>
          <w:ilvl w:val="0"/>
          <w:numId w:val="1"/>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5D4681">
        <w:rPr>
          <w:rFonts w:ascii="Calibri" w:eastAsia="Times New Roman" w:hAnsi="Calibri" w:cs="Calibri"/>
          <w:kern w:val="0"/>
          <w:sz w:val="22"/>
          <w:szCs w:val="22"/>
          <w:lang w:eastAsia="en-GB"/>
          <w14:ligatures w14:val="none"/>
        </w:rPr>
        <w:t xml:space="preserve">The welfare of the child is paramount </w:t>
      </w:r>
    </w:p>
    <w:p w14:paraId="36E5601A" w14:textId="77777777" w:rsidR="005D4681" w:rsidRPr="005D4681" w:rsidRDefault="005D4681" w:rsidP="005D4681">
      <w:pPr>
        <w:numPr>
          <w:ilvl w:val="0"/>
          <w:numId w:val="1"/>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5D4681">
        <w:rPr>
          <w:rFonts w:ascii="Calibri" w:eastAsia="Times New Roman" w:hAnsi="Calibri" w:cs="Calibri"/>
          <w:kern w:val="0"/>
          <w:sz w:val="22"/>
          <w:szCs w:val="22"/>
          <w:lang w:eastAsia="en-GB"/>
          <w14:ligatures w14:val="none"/>
        </w:rPr>
        <w:t xml:space="preserve">Staff should understand their responsibilities to safeguard and promote the welfare of pupils </w:t>
      </w:r>
    </w:p>
    <w:p w14:paraId="7AF04E2F" w14:textId="087B2CC3" w:rsidR="005D4681" w:rsidRPr="005D4681" w:rsidRDefault="005D4681" w:rsidP="005D4681">
      <w:pPr>
        <w:numPr>
          <w:ilvl w:val="0"/>
          <w:numId w:val="1"/>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5D4681">
        <w:rPr>
          <w:rFonts w:ascii="Calibri" w:eastAsia="Times New Roman" w:hAnsi="Calibri" w:cs="Calibri"/>
          <w:kern w:val="0"/>
          <w:sz w:val="22"/>
          <w:szCs w:val="22"/>
          <w:lang w:eastAsia="en-GB"/>
          <w14:ligatures w14:val="none"/>
        </w:rPr>
        <w:t xml:space="preserve">Staff are responsible for their own actions and behaviour and should avoid any conduct which would lead any reasonable person to question their motivation and intentions </w:t>
      </w:r>
    </w:p>
    <w:p w14:paraId="6FF462D9" w14:textId="77777777" w:rsidR="005D4681" w:rsidRPr="005D4681" w:rsidRDefault="005D4681" w:rsidP="005D4681">
      <w:pPr>
        <w:numPr>
          <w:ilvl w:val="0"/>
          <w:numId w:val="1"/>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5D4681">
        <w:rPr>
          <w:rFonts w:ascii="Calibri" w:eastAsia="Times New Roman" w:hAnsi="Calibri" w:cs="Calibri"/>
          <w:kern w:val="0"/>
          <w:sz w:val="22"/>
          <w:szCs w:val="22"/>
          <w:lang w:eastAsia="en-GB"/>
          <w14:ligatures w14:val="none"/>
        </w:rPr>
        <w:t xml:space="preserve">Staff should work, and be seen to work, in an open and transparent way </w:t>
      </w:r>
    </w:p>
    <w:p w14:paraId="2B460866" w14:textId="1A2ED230" w:rsidR="005D4681" w:rsidRPr="005D4681" w:rsidRDefault="005D4681" w:rsidP="005D4681">
      <w:pPr>
        <w:numPr>
          <w:ilvl w:val="0"/>
          <w:numId w:val="1"/>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5D4681">
        <w:rPr>
          <w:rFonts w:ascii="Calibri" w:eastAsia="Times New Roman" w:hAnsi="Calibri" w:cs="Calibri"/>
          <w:kern w:val="0"/>
          <w:sz w:val="22"/>
          <w:szCs w:val="22"/>
          <w:lang w:eastAsia="en-GB"/>
          <w14:ligatures w14:val="none"/>
        </w:rPr>
        <w:t xml:space="preserve">Staff should acknowledge that deliberately invented/malicious allegations by children are extremely rare and that all concerns should be reported and recorded </w:t>
      </w:r>
    </w:p>
    <w:p w14:paraId="3E3AA9D6" w14:textId="77777777" w:rsidR="005D4681" w:rsidRDefault="005D4681" w:rsidP="005D4681">
      <w:pPr>
        <w:numPr>
          <w:ilvl w:val="0"/>
          <w:numId w:val="1"/>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5D4681">
        <w:rPr>
          <w:rFonts w:ascii="Calibri" w:eastAsia="Times New Roman" w:hAnsi="Calibri" w:cs="Calibri"/>
          <w:kern w:val="0"/>
          <w:sz w:val="22"/>
          <w:szCs w:val="22"/>
          <w:lang w:eastAsia="en-GB"/>
          <w14:ligatures w14:val="none"/>
        </w:rPr>
        <w:t xml:space="preserve">Staff should discuss and/or take advice promptly from their line manager if they have acted in a way which may give rise to concern </w:t>
      </w:r>
    </w:p>
    <w:p w14:paraId="0B7ED576" w14:textId="77777777" w:rsidR="005D4681" w:rsidRDefault="005D4681" w:rsidP="005D4681">
      <w:pPr>
        <w:numPr>
          <w:ilvl w:val="0"/>
          <w:numId w:val="1"/>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5D4681">
        <w:rPr>
          <w:rFonts w:ascii="Calibri" w:eastAsia="Times New Roman" w:hAnsi="Calibri" w:cs="Calibri"/>
          <w:kern w:val="0"/>
          <w:sz w:val="22"/>
          <w:szCs w:val="22"/>
          <w:lang w:eastAsia="en-GB"/>
          <w14:ligatures w14:val="none"/>
        </w:rPr>
        <w:t xml:space="preserve">Staff should apply the same professional standards regardless of culture, disability, gender, language, racial origin, religious belief and sexual orientation </w:t>
      </w:r>
    </w:p>
    <w:p w14:paraId="2F2FBDA2" w14:textId="49127115" w:rsidR="005D4681" w:rsidRPr="005D4681" w:rsidRDefault="005D4681" w:rsidP="005D4681">
      <w:pPr>
        <w:pStyle w:val="ListParagraph"/>
        <w:numPr>
          <w:ilvl w:val="0"/>
          <w:numId w:val="1"/>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5D4681">
        <w:rPr>
          <w:rFonts w:ascii="Calibri" w:eastAsia="Times New Roman" w:hAnsi="Calibri" w:cs="Calibri"/>
          <w:kern w:val="0"/>
          <w:sz w:val="22"/>
          <w:szCs w:val="22"/>
          <w:lang w:eastAsia="en-GB"/>
          <w14:ligatures w14:val="none"/>
        </w:rPr>
        <w:t xml:space="preserve">Staff should not consume or be under the influence of alcohol or any substance, including prescribed medication, which may affect their ability to care for children </w:t>
      </w:r>
    </w:p>
    <w:p w14:paraId="627954BB" w14:textId="00151D26" w:rsidR="005D4681" w:rsidRPr="005D4681" w:rsidRDefault="005D4681" w:rsidP="005D4681">
      <w:pPr>
        <w:pStyle w:val="ListParagraph"/>
        <w:numPr>
          <w:ilvl w:val="0"/>
          <w:numId w:val="1"/>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5D4681">
        <w:rPr>
          <w:rFonts w:ascii="Calibri" w:eastAsia="Times New Roman" w:hAnsi="Calibri" w:cs="Calibri"/>
          <w:kern w:val="0"/>
          <w:sz w:val="22"/>
          <w:szCs w:val="22"/>
          <w:lang w:eastAsia="en-GB"/>
          <w14:ligatures w14:val="none"/>
        </w:rPr>
        <w:t xml:space="preserve">Staff should be aware that breaches of the law and other professional guidelines could result in disciplinary action being taken against them, criminal action and/or other proceedings including barring by the Disclosure &amp; Barring Service (DBS) from working in regulated activity, or for acts of serious misconduct prohibition from teaching by the National College of Teaching &amp; Leadership (NCTL). </w:t>
      </w:r>
    </w:p>
    <w:p w14:paraId="63B46832" w14:textId="77777777" w:rsidR="005D4681" w:rsidRPr="005D4681" w:rsidRDefault="005D4681" w:rsidP="005D4681">
      <w:pPr>
        <w:pStyle w:val="ListParagraph"/>
        <w:numPr>
          <w:ilvl w:val="0"/>
          <w:numId w:val="1"/>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5D4681">
        <w:rPr>
          <w:rFonts w:ascii="Calibri" w:eastAsia="Times New Roman" w:hAnsi="Calibri" w:cs="Calibri"/>
          <w:kern w:val="0"/>
          <w:sz w:val="22"/>
          <w:szCs w:val="22"/>
          <w:lang w:eastAsia="en-GB"/>
          <w14:ligatures w14:val="none"/>
        </w:rPr>
        <w:t xml:space="preserve">Staff and managers should continually monitor and review practice to ensure this guidance is followed </w:t>
      </w:r>
    </w:p>
    <w:p w14:paraId="1B0E23FA" w14:textId="428D15A2" w:rsidR="005D4681" w:rsidRPr="005D4681" w:rsidRDefault="005D4681" w:rsidP="005D4681">
      <w:pPr>
        <w:pStyle w:val="ListParagraph"/>
        <w:numPr>
          <w:ilvl w:val="0"/>
          <w:numId w:val="1"/>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5D4681">
        <w:rPr>
          <w:rFonts w:ascii="Calibri" w:eastAsia="Times New Roman" w:hAnsi="Calibri" w:cs="Calibri"/>
          <w:kern w:val="0"/>
          <w:sz w:val="22"/>
          <w:szCs w:val="22"/>
          <w:lang w:eastAsia="en-GB"/>
          <w14:ligatures w14:val="none"/>
        </w:rPr>
        <w:lastRenderedPageBreak/>
        <w:t xml:space="preserve">Staff should be aware of and understand the statutory frameworks in which they must act, their establishment’s </w:t>
      </w:r>
      <w:r>
        <w:rPr>
          <w:rFonts w:ascii="Calibri" w:eastAsia="Times New Roman" w:hAnsi="Calibri" w:cs="Calibri"/>
          <w:kern w:val="0"/>
          <w:sz w:val="22"/>
          <w:szCs w:val="22"/>
          <w:lang w:eastAsia="en-GB"/>
          <w14:ligatures w14:val="none"/>
        </w:rPr>
        <w:t>safeguarding</w:t>
      </w:r>
      <w:r w:rsidRPr="005D4681">
        <w:rPr>
          <w:rFonts w:ascii="Calibri" w:eastAsia="Times New Roman" w:hAnsi="Calibri" w:cs="Calibri"/>
          <w:kern w:val="0"/>
          <w:sz w:val="22"/>
          <w:szCs w:val="22"/>
          <w:lang w:eastAsia="en-GB"/>
          <w14:ligatures w14:val="none"/>
        </w:rPr>
        <w:t xml:space="preserve"> policy, arrangements for managing allegations against staff, staff behaviour policy</w:t>
      </w:r>
      <w:r>
        <w:rPr>
          <w:rFonts w:ascii="Calibri" w:eastAsia="Times New Roman" w:hAnsi="Calibri" w:cs="Calibri"/>
          <w:kern w:val="0"/>
          <w:sz w:val="22"/>
          <w:szCs w:val="22"/>
          <w:lang w:eastAsia="en-GB"/>
          <w14:ligatures w14:val="none"/>
        </w:rPr>
        <w:t xml:space="preserve"> and</w:t>
      </w:r>
      <w:r w:rsidRPr="005D4681">
        <w:rPr>
          <w:rFonts w:ascii="Calibri" w:eastAsia="Times New Roman" w:hAnsi="Calibri" w:cs="Calibri"/>
          <w:kern w:val="0"/>
          <w:sz w:val="22"/>
          <w:szCs w:val="22"/>
          <w:lang w:eastAsia="en-GB"/>
          <w14:ligatures w14:val="none"/>
        </w:rPr>
        <w:t xml:space="preserve"> whistleblowing procedure. </w:t>
      </w:r>
    </w:p>
    <w:p w14:paraId="0886F12F" w14:textId="77777777" w:rsidR="005D4681" w:rsidRPr="005D4681" w:rsidRDefault="005D4681" w:rsidP="005D4681">
      <w:pPr>
        <w:pStyle w:val="ListParagraph"/>
        <w:numPr>
          <w:ilvl w:val="0"/>
          <w:numId w:val="1"/>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5D4681">
        <w:rPr>
          <w:rFonts w:ascii="Calibri" w:eastAsia="Times New Roman" w:hAnsi="Calibri" w:cs="Calibri"/>
          <w:kern w:val="0"/>
          <w:sz w:val="22"/>
          <w:szCs w:val="22"/>
          <w:lang w:eastAsia="en-GB"/>
          <w14:ligatures w14:val="none"/>
        </w:rPr>
        <w:t xml:space="preserve">Teaching staff must also have regard for the Teachers Standards. Part two of the standards are included as an appendix to this document. </w:t>
      </w:r>
    </w:p>
    <w:p w14:paraId="3BDF56DD" w14:textId="77777777" w:rsidR="005D4681" w:rsidRPr="005D4681" w:rsidRDefault="005D4681" w:rsidP="005D4681">
      <w:pPr>
        <w:spacing w:before="100" w:beforeAutospacing="1" w:after="100" w:afterAutospacing="1" w:line="240" w:lineRule="auto"/>
        <w:rPr>
          <w:rFonts w:ascii="Times New Roman" w:eastAsia="Times New Roman" w:hAnsi="Times New Roman" w:cs="Times New Roman"/>
          <w:kern w:val="0"/>
          <w:lang w:eastAsia="en-GB"/>
          <w14:ligatures w14:val="none"/>
        </w:rPr>
      </w:pPr>
      <w:r w:rsidRPr="005D4681">
        <w:rPr>
          <w:rFonts w:ascii="Times New Roman" w:eastAsia="Times New Roman" w:hAnsi="Times New Roman" w:cs="Times New Roman"/>
          <w:kern w:val="0"/>
          <w:lang w:eastAsia="en-GB"/>
          <w14:ligatures w14:val="none"/>
        </w:rPr>
        <w:t xml:space="preserve">3. </w:t>
      </w:r>
      <w:r w:rsidRPr="005D4681">
        <w:rPr>
          <w:rFonts w:ascii="Calibri,Bold" w:eastAsia="Times New Roman" w:hAnsi="Calibri,Bold" w:cs="Times New Roman"/>
          <w:kern w:val="0"/>
          <w:sz w:val="22"/>
          <w:szCs w:val="22"/>
          <w:lang w:eastAsia="en-GB"/>
          <w14:ligatures w14:val="none"/>
        </w:rPr>
        <w:t>Setting an example – general obligations</w:t>
      </w:r>
      <w:r w:rsidRPr="005D4681">
        <w:rPr>
          <w:rFonts w:ascii="Calibri,Bold" w:eastAsia="Times New Roman" w:hAnsi="Calibri,Bold" w:cs="Times New Roman"/>
          <w:kern w:val="0"/>
          <w:sz w:val="22"/>
          <w:szCs w:val="22"/>
          <w:lang w:eastAsia="en-GB"/>
          <w14:ligatures w14:val="none"/>
        </w:rPr>
        <w:br/>
      </w:r>
      <w:r w:rsidRPr="005D4681">
        <w:rPr>
          <w:rFonts w:ascii="Calibri" w:eastAsia="Times New Roman" w:hAnsi="Calibri" w:cs="Calibri"/>
          <w:kern w:val="0"/>
          <w:sz w:val="22"/>
          <w:szCs w:val="22"/>
          <w:lang w:eastAsia="en-GB"/>
          <w14:ligatures w14:val="none"/>
        </w:rPr>
        <w:t xml:space="preserve">All staff who work in schools set examples of behaviour and conduct which can be copied by pupils/students. Staff must therefore set an example to pupils. They will: </w:t>
      </w:r>
    </w:p>
    <w:p w14:paraId="02143E5F" w14:textId="77777777" w:rsidR="005D4681" w:rsidRPr="005D4681" w:rsidRDefault="005D4681" w:rsidP="005D4681">
      <w:pPr>
        <w:numPr>
          <w:ilvl w:val="0"/>
          <w:numId w:val="3"/>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5D4681">
        <w:rPr>
          <w:rFonts w:ascii="Calibri" w:eastAsia="Times New Roman" w:hAnsi="Calibri" w:cs="Calibri"/>
          <w:kern w:val="0"/>
          <w:sz w:val="22"/>
          <w:szCs w:val="22"/>
          <w:lang w:eastAsia="en-GB"/>
          <w14:ligatures w14:val="none"/>
        </w:rPr>
        <w:t xml:space="preserve">avoid </w:t>
      </w:r>
      <w:proofErr w:type="gramStart"/>
      <w:r w:rsidRPr="005D4681">
        <w:rPr>
          <w:rFonts w:ascii="Calibri" w:eastAsia="Times New Roman" w:hAnsi="Calibri" w:cs="Calibri"/>
          <w:kern w:val="0"/>
          <w:sz w:val="22"/>
          <w:szCs w:val="22"/>
          <w:lang w:eastAsia="en-GB"/>
          <w14:ligatures w14:val="none"/>
        </w:rPr>
        <w:t>using inappropriate or offensive language at all times</w:t>
      </w:r>
      <w:proofErr w:type="gramEnd"/>
      <w:r w:rsidRPr="005D4681">
        <w:rPr>
          <w:rFonts w:ascii="Calibri" w:eastAsia="Times New Roman" w:hAnsi="Calibri" w:cs="Calibri"/>
          <w:kern w:val="0"/>
          <w:sz w:val="22"/>
          <w:szCs w:val="22"/>
          <w:lang w:eastAsia="en-GB"/>
          <w14:ligatures w14:val="none"/>
        </w:rPr>
        <w:t xml:space="preserve">. </w:t>
      </w:r>
    </w:p>
    <w:p w14:paraId="5DA96D12" w14:textId="77777777" w:rsidR="005D4681" w:rsidRPr="005D4681" w:rsidRDefault="005D4681" w:rsidP="005D4681">
      <w:pPr>
        <w:numPr>
          <w:ilvl w:val="0"/>
          <w:numId w:val="3"/>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5D4681">
        <w:rPr>
          <w:rFonts w:ascii="Calibri" w:eastAsia="Times New Roman" w:hAnsi="Calibri" w:cs="Calibri"/>
          <w:kern w:val="0"/>
          <w:sz w:val="22"/>
          <w:szCs w:val="22"/>
          <w:lang w:eastAsia="en-GB"/>
          <w14:ligatures w14:val="none"/>
        </w:rPr>
        <w:t xml:space="preserve">demonstrate the highest standards of conduct </w:t>
      </w:r>
      <w:proofErr w:type="gramStart"/>
      <w:r w:rsidRPr="005D4681">
        <w:rPr>
          <w:rFonts w:ascii="Calibri" w:eastAsia="Times New Roman" w:hAnsi="Calibri" w:cs="Calibri"/>
          <w:kern w:val="0"/>
          <w:sz w:val="22"/>
          <w:szCs w:val="22"/>
          <w:lang w:eastAsia="en-GB"/>
          <w14:ligatures w14:val="none"/>
        </w:rPr>
        <w:t>in order to</w:t>
      </w:r>
      <w:proofErr w:type="gramEnd"/>
      <w:r w:rsidRPr="005D4681">
        <w:rPr>
          <w:rFonts w:ascii="Calibri" w:eastAsia="Times New Roman" w:hAnsi="Calibri" w:cs="Calibri"/>
          <w:kern w:val="0"/>
          <w:sz w:val="22"/>
          <w:szCs w:val="22"/>
          <w:lang w:eastAsia="en-GB"/>
          <w14:ligatures w14:val="none"/>
        </w:rPr>
        <w:t xml:space="preserve"> encourage our pupils/students to do the same. </w:t>
      </w:r>
    </w:p>
    <w:p w14:paraId="47CA2BF9" w14:textId="77777777" w:rsidR="005D4681" w:rsidRPr="005D4681" w:rsidRDefault="005D4681" w:rsidP="005D4681">
      <w:pPr>
        <w:numPr>
          <w:ilvl w:val="0"/>
          <w:numId w:val="3"/>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5D4681">
        <w:rPr>
          <w:rFonts w:ascii="Calibri" w:eastAsia="Times New Roman" w:hAnsi="Calibri" w:cs="Calibri"/>
          <w:kern w:val="0"/>
          <w:sz w:val="22"/>
          <w:szCs w:val="22"/>
          <w:lang w:eastAsia="en-GB"/>
          <w14:ligatures w14:val="none"/>
        </w:rPr>
        <w:t xml:space="preserve">Show tolerance and respect for the rights of others </w:t>
      </w:r>
    </w:p>
    <w:p w14:paraId="3205D789" w14:textId="77777777" w:rsidR="005D4681" w:rsidRPr="005D4681" w:rsidRDefault="005D4681" w:rsidP="005D4681">
      <w:pPr>
        <w:numPr>
          <w:ilvl w:val="0"/>
          <w:numId w:val="3"/>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5D4681">
        <w:rPr>
          <w:rFonts w:ascii="Calibri" w:eastAsia="Times New Roman" w:hAnsi="Calibri" w:cs="Calibri"/>
          <w:kern w:val="0"/>
          <w:sz w:val="22"/>
          <w:szCs w:val="22"/>
          <w:lang w:eastAsia="en-GB"/>
          <w14:ligatures w14:val="none"/>
        </w:rPr>
        <w:t xml:space="preserve">not undermine fundamental British values, including democracy, the rule of law, individual liberty and mutual respect and tolerance of those with different faiths and beliefs </w:t>
      </w:r>
    </w:p>
    <w:p w14:paraId="252A61B6" w14:textId="77777777" w:rsidR="005D4681" w:rsidRPr="005D4681" w:rsidRDefault="005D4681" w:rsidP="005D4681">
      <w:pPr>
        <w:numPr>
          <w:ilvl w:val="0"/>
          <w:numId w:val="3"/>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5D4681">
        <w:rPr>
          <w:rFonts w:ascii="Calibri" w:eastAsia="Times New Roman" w:hAnsi="Calibri" w:cs="Calibri"/>
          <w:kern w:val="0"/>
          <w:sz w:val="22"/>
          <w:szCs w:val="22"/>
          <w:lang w:eastAsia="en-GB"/>
          <w14:ligatures w14:val="none"/>
        </w:rPr>
        <w:t xml:space="preserve">express personal beliefs in a way that will not overly influence pupils and will not exploit pupils’ vulnerability or might lead them to break the law. </w:t>
      </w:r>
    </w:p>
    <w:p w14:paraId="65F34CC5" w14:textId="77777777" w:rsidR="005D4681" w:rsidRPr="005D4681" w:rsidRDefault="005D4681" w:rsidP="005D4681">
      <w:pPr>
        <w:numPr>
          <w:ilvl w:val="0"/>
          <w:numId w:val="3"/>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5D4681">
        <w:rPr>
          <w:rFonts w:ascii="Calibri" w:eastAsia="Times New Roman" w:hAnsi="Calibri" w:cs="Calibri"/>
          <w:kern w:val="0"/>
          <w:sz w:val="22"/>
          <w:szCs w:val="22"/>
          <w:lang w:eastAsia="en-GB"/>
          <w14:ligatures w14:val="none"/>
        </w:rPr>
        <w:t xml:space="preserve">avoid putting themselves at risk of allegations of abusive or unprofessional conduct. </w:t>
      </w:r>
    </w:p>
    <w:p w14:paraId="41D5109C" w14:textId="77777777" w:rsidR="005D4681" w:rsidRPr="005D4681" w:rsidRDefault="005D4681" w:rsidP="005D4681">
      <w:pPr>
        <w:spacing w:before="100" w:beforeAutospacing="1" w:after="100" w:afterAutospacing="1" w:line="240" w:lineRule="auto"/>
        <w:rPr>
          <w:rFonts w:ascii="Times New Roman" w:eastAsia="Times New Roman" w:hAnsi="Times New Roman" w:cs="Times New Roman"/>
          <w:kern w:val="0"/>
          <w:lang w:eastAsia="en-GB"/>
          <w14:ligatures w14:val="none"/>
        </w:rPr>
      </w:pPr>
      <w:r w:rsidRPr="005D4681">
        <w:rPr>
          <w:rFonts w:ascii="Calibri,Bold" w:eastAsia="Times New Roman" w:hAnsi="Calibri,Bold" w:cs="Times New Roman"/>
          <w:kern w:val="0"/>
          <w:sz w:val="22"/>
          <w:szCs w:val="22"/>
          <w:lang w:eastAsia="en-GB"/>
          <w14:ligatures w14:val="none"/>
        </w:rPr>
        <w:t xml:space="preserve">4. Safeguarding Pupils/Students </w:t>
      </w:r>
    </w:p>
    <w:p w14:paraId="25EB11DB" w14:textId="77777777" w:rsidR="005D4681" w:rsidRPr="005D4681" w:rsidRDefault="005D4681" w:rsidP="005D4681">
      <w:pPr>
        <w:numPr>
          <w:ilvl w:val="0"/>
          <w:numId w:val="4"/>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5D4681">
        <w:rPr>
          <w:rFonts w:ascii="Calibri" w:eastAsia="Times New Roman" w:hAnsi="Calibri" w:cs="Calibri"/>
          <w:kern w:val="0"/>
          <w:sz w:val="22"/>
          <w:szCs w:val="22"/>
          <w:lang w:eastAsia="en-GB"/>
          <w14:ligatures w14:val="none"/>
        </w:rPr>
        <w:t xml:space="preserve">Staff have a duty to safeguard pupils from harm, this includes physical abuse, emotional abuse, sexual abuse, neglect, extremism and radicalisation. </w:t>
      </w:r>
    </w:p>
    <w:p w14:paraId="4618C896" w14:textId="77777777" w:rsidR="005D4681" w:rsidRPr="005D4681" w:rsidRDefault="005D4681" w:rsidP="005D4681">
      <w:pPr>
        <w:numPr>
          <w:ilvl w:val="0"/>
          <w:numId w:val="4"/>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5D4681">
        <w:rPr>
          <w:rFonts w:ascii="Calibri" w:eastAsia="Times New Roman" w:hAnsi="Calibri" w:cs="Calibri"/>
          <w:kern w:val="0"/>
          <w:sz w:val="22"/>
          <w:szCs w:val="22"/>
          <w:lang w:eastAsia="en-GB"/>
          <w14:ligatures w14:val="none"/>
        </w:rPr>
        <w:t xml:space="preserve">The duty to safeguard pupils includes the duty to report concerns about a pupil to the school’s Designated Safeguarding Lead. </w:t>
      </w:r>
    </w:p>
    <w:p w14:paraId="3FD40E04" w14:textId="11ADC8EA" w:rsidR="005D4681" w:rsidRPr="005D4681" w:rsidRDefault="005D4681" w:rsidP="005D4681">
      <w:pPr>
        <w:numPr>
          <w:ilvl w:val="0"/>
          <w:numId w:val="4"/>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5D4681">
        <w:rPr>
          <w:rFonts w:ascii="Calibri" w:eastAsia="Times New Roman" w:hAnsi="Calibri" w:cs="Calibri"/>
          <w:kern w:val="0"/>
          <w:sz w:val="22"/>
          <w:szCs w:val="22"/>
          <w:lang w:eastAsia="en-GB"/>
          <w14:ligatures w14:val="none"/>
        </w:rPr>
        <w:t xml:space="preserve">Staff will familiarise themselves with the school’s safeguarding policy and procedures, Whistleblowing Policy, </w:t>
      </w:r>
      <w:r w:rsidR="004F7B07">
        <w:rPr>
          <w:rFonts w:ascii="Calibri" w:eastAsia="Times New Roman" w:hAnsi="Calibri" w:cs="Calibri"/>
          <w:kern w:val="0"/>
          <w:sz w:val="22"/>
          <w:szCs w:val="22"/>
          <w:lang w:eastAsia="en-GB"/>
          <w14:ligatures w14:val="none"/>
        </w:rPr>
        <w:t>Safeguarding</w:t>
      </w:r>
      <w:r w:rsidRPr="005D4681">
        <w:rPr>
          <w:rFonts w:ascii="Calibri" w:eastAsia="Times New Roman" w:hAnsi="Calibri" w:cs="Calibri"/>
          <w:kern w:val="0"/>
          <w:sz w:val="22"/>
          <w:szCs w:val="22"/>
          <w:lang w:eastAsia="en-GB"/>
          <w14:ligatures w14:val="none"/>
        </w:rPr>
        <w:t xml:space="preserve"> Policy and the Prevent </w:t>
      </w:r>
      <w:r w:rsidR="004F7B07">
        <w:rPr>
          <w:rFonts w:ascii="Calibri" w:eastAsia="Times New Roman" w:hAnsi="Calibri" w:cs="Calibri"/>
          <w:kern w:val="0"/>
          <w:sz w:val="22"/>
          <w:szCs w:val="22"/>
          <w:lang w:eastAsia="en-GB"/>
          <w14:ligatures w14:val="none"/>
        </w:rPr>
        <w:t>training</w:t>
      </w:r>
      <w:r w:rsidRPr="005D4681">
        <w:rPr>
          <w:rFonts w:ascii="Calibri" w:eastAsia="Times New Roman" w:hAnsi="Calibri" w:cs="Calibri"/>
          <w:kern w:val="0"/>
          <w:sz w:val="22"/>
          <w:szCs w:val="22"/>
          <w:lang w:eastAsia="en-GB"/>
          <w14:ligatures w14:val="none"/>
        </w:rPr>
        <w:t xml:space="preserve">, and ensure that they are aware of the processes to follow if they have concerns about a child. Copies of these are available </w:t>
      </w:r>
      <w:r w:rsidR="004F7B07">
        <w:rPr>
          <w:rFonts w:ascii="Calibri" w:eastAsia="Times New Roman" w:hAnsi="Calibri" w:cs="Calibri"/>
          <w:kern w:val="0"/>
          <w:sz w:val="22"/>
          <w:szCs w:val="22"/>
          <w:lang w:eastAsia="en-GB"/>
          <w14:ligatures w14:val="none"/>
        </w:rPr>
        <w:t>on the school drive</w:t>
      </w:r>
      <w:r w:rsidRPr="005D4681">
        <w:rPr>
          <w:rFonts w:ascii="Calibri" w:eastAsia="Times New Roman" w:hAnsi="Calibri" w:cs="Calibri"/>
          <w:kern w:val="0"/>
          <w:sz w:val="22"/>
          <w:szCs w:val="22"/>
          <w:lang w:eastAsia="en-GB"/>
          <w14:ligatures w14:val="none"/>
        </w:rPr>
        <w:t xml:space="preserve">. </w:t>
      </w:r>
    </w:p>
    <w:p w14:paraId="452A7C08" w14:textId="77777777" w:rsidR="005D4681" w:rsidRPr="005D4681" w:rsidRDefault="005D4681" w:rsidP="005D4681">
      <w:pPr>
        <w:numPr>
          <w:ilvl w:val="0"/>
          <w:numId w:val="4"/>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5D4681">
        <w:rPr>
          <w:rFonts w:ascii="Calibri" w:eastAsia="Times New Roman" w:hAnsi="Calibri" w:cs="Calibri"/>
          <w:kern w:val="0"/>
          <w:sz w:val="22"/>
          <w:szCs w:val="22"/>
          <w:lang w:eastAsia="en-GB"/>
          <w14:ligatures w14:val="none"/>
        </w:rPr>
        <w:t xml:space="preserve">Staff must not demean or undermine pupils, their parents or carers, or colleagues. </w:t>
      </w:r>
    </w:p>
    <w:p w14:paraId="50520E2D" w14:textId="4A4317D1" w:rsidR="005D4681" w:rsidRPr="005D4681" w:rsidRDefault="005D4681" w:rsidP="005D4681">
      <w:pPr>
        <w:numPr>
          <w:ilvl w:val="0"/>
          <w:numId w:val="4"/>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5D4681">
        <w:rPr>
          <w:rFonts w:ascii="Calibri" w:eastAsia="Times New Roman" w:hAnsi="Calibri" w:cs="Calibri"/>
          <w:kern w:val="0"/>
          <w:sz w:val="22"/>
          <w:szCs w:val="22"/>
          <w:lang w:eastAsia="en-GB"/>
          <w14:ligatures w14:val="none"/>
        </w:rPr>
        <w:t>Staff must take the upmost care of pupils/students under their supervision with the aim of</w:t>
      </w:r>
      <w:r w:rsidR="004F7B07">
        <w:rPr>
          <w:rFonts w:ascii="Calibri" w:eastAsia="Times New Roman" w:hAnsi="Calibri" w:cs="Calibri"/>
          <w:kern w:val="0"/>
          <w:sz w:val="22"/>
          <w:szCs w:val="22"/>
          <w:lang w:eastAsia="en-GB"/>
          <w14:ligatures w14:val="none"/>
        </w:rPr>
        <w:t xml:space="preserve"> </w:t>
      </w:r>
      <w:r w:rsidRPr="005D4681">
        <w:rPr>
          <w:rFonts w:ascii="Calibri" w:eastAsia="Times New Roman" w:hAnsi="Calibri" w:cs="Calibri"/>
          <w:kern w:val="0"/>
          <w:sz w:val="22"/>
          <w:szCs w:val="22"/>
          <w:lang w:eastAsia="en-GB"/>
          <w14:ligatures w14:val="none"/>
        </w:rPr>
        <w:t xml:space="preserve">ensuring their safety and welfare. </w:t>
      </w:r>
    </w:p>
    <w:p w14:paraId="76F6A99D" w14:textId="0AF57F47" w:rsidR="005D4681" w:rsidRPr="005D4681" w:rsidRDefault="005D4681" w:rsidP="005D4681">
      <w:pPr>
        <w:spacing w:before="100" w:beforeAutospacing="1" w:after="100" w:afterAutospacing="1" w:line="240" w:lineRule="auto"/>
        <w:rPr>
          <w:rFonts w:ascii="Times New Roman" w:eastAsia="Times New Roman" w:hAnsi="Times New Roman" w:cs="Times New Roman"/>
          <w:kern w:val="0"/>
          <w:lang w:eastAsia="en-GB"/>
          <w14:ligatures w14:val="none"/>
        </w:rPr>
      </w:pPr>
      <w:r w:rsidRPr="005D4681">
        <w:rPr>
          <w:rFonts w:ascii="Calibri,Bold" w:eastAsia="Times New Roman" w:hAnsi="Calibri,Bold" w:cs="Times New Roman"/>
          <w:kern w:val="0"/>
          <w:sz w:val="22"/>
          <w:szCs w:val="22"/>
          <w:lang w:eastAsia="en-GB"/>
          <w14:ligatures w14:val="none"/>
        </w:rPr>
        <w:t>5. Pupil/Student</w:t>
      </w:r>
      <w:r w:rsidR="004F7B07">
        <w:rPr>
          <w:rFonts w:ascii="Calibri,Bold" w:eastAsia="Times New Roman" w:hAnsi="Calibri,Bold" w:cs="Times New Roman"/>
          <w:kern w:val="0"/>
          <w:sz w:val="22"/>
          <w:szCs w:val="22"/>
          <w:lang w:eastAsia="en-GB"/>
          <w14:ligatures w14:val="none"/>
        </w:rPr>
        <w:t xml:space="preserve"> </w:t>
      </w:r>
      <w:r w:rsidRPr="005D4681">
        <w:rPr>
          <w:rFonts w:ascii="Calibri,Bold" w:eastAsia="Times New Roman" w:hAnsi="Calibri,Bold" w:cs="Times New Roman"/>
          <w:kern w:val="0"/>
          <w:sz w:val="22"/>
          <w:szCs w:val="22"/>
          <w:lang w:eastAsia="en-GB"/>
          <w14:ligatures w14:val="none"/>
        </w:rPr>
        <w:t xml:space="preserve">Development </w:t>
      </w:r>
    </w:p>
    <w:p w14:paraId="6FD5E0FF" w14:textId="77777777" w:rsidR="005D4681" w:rsidRPr="005D4681" w:rsidRDefault="005D4681" w:rsidP="005D4681">
      <w:pPr>
        <w:numPr>
          <w:ilvl w:val="0"/>
          <w:numId w:val="5"/>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5D4681">
        <w:rPr>
          <w:rFonts w:ascii="Calibri" w:eastAsia="Times New Roman" w:hAnsi="Calibri" w:cs="Calibri"/>
          <w:kern w:val="0"/>
          <w:sz w:val="22"/>
          <w:szCs w:val="22"/>
          <w:lang w:eastAsia="en-GB"/>
          <w14:ligatures w14:val="none"/>
        </w:rPr>
        <w:t xml:space="preserve">Staff must comply with school policies and procedures that support the well-being and development of pupils/students. </w:t>
      </w:r>
    </w:p>
    <w:p w14:paraId="7B25854D" w14:textId="77777777" w:rsidR="005D4681" w:rsidRPr="005D4681" w:rsidRDefault="005D4681" w:rsidP="005D4681">
      <w:pPr>
        <w:numPr>
          <w:ilvl w:val="0"/>
          <w:numId w:val="5"/>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5D4681">
        <w:rPr>
          <w:rFonts w:ascii="Calibri" w:eastAsia="Times New Roman" w:hAnsi="Calibri" w:cs="Calibri"/>
          <w:kern w:val="0"/>
          <w:sz w:val="22"/>
          <w:szCs w:val="22"/>
          <w:lang w:eastAsia="en-GB"/>
          <w14:ligatures w14:val="none"/>
        </w:rPr>
        <w:t xml:space="preserve">Staff must cooperate and collaborate with colleagues and with external agencies where necessary to support the development of pupils/students. </w:t>
      </w:r>
    </w:p>
    <w:p w14:paraId="6977E61D" w14:textId="77777777" w:rsidR="005D4681" w:rsidRPr="005D4681" w:rsidRDefault="005D4681" w:rsidP="005D4681">
      <w:pPr>
        <w:numPr>
          <w:ilvl w:val="0"/>
          <w:numId w:val="5"/>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5D4681">
        <w:rPr>
          <w:rFonts w:ascii="Calibri" w:eastAsia="Times New Roman" w:hAnsi="Calibri" w:cs="Calibri"/>
          <w:kern w:val="0"/>
          <w:sz w:val="22"/>
          <w:szCs w:val="22"/>
          <w:lang w:eastAsia="en-GB"/>
          <w14:ligatures w14:val="none"/>
        </w:rPr>
        <w:t xml:space="preserve">Staff must follow reasonable instructions that support the development of pupils/students. </w:t>
      </w:r>
    </w:p>
    <w:p w14:paraId="37C3CC37" w14:textId="77777777" w:rsidR="005D4681" w:rsidRPr="005D4681" w:rsidRDefault="005D4681" w:rsidP="005D4681">
      <w:pPr>
        <w:spacing w:before="100" w:beforeAutospacing="1" w:after="100" w:afterAutospacing="1" w:line="240" w:lineRule="auto"/>
        <w:rPr>
          <w:rFonts w:ascii="Times New Roman" w:eastAsia="Times New Roman" w:hAnsi="Times New Roman" w:cs="Times New Roman"/>
          <w:kern w:val="0"/>
          <w:lang w:eastAsia="en-GB"/>
          <w14:ligatures w14:val="none"/>
        </w:rPr>
      </w:pPr>
      <w:r w:rsidRPr="005D4681">
        <w:rPr>
          <w:rFonts w:ascii="Calibri,Bold" w:eastAsia="Times New Roman" w:hAnsi="Calibri,Bold" w:cs="Times New Roman"/>
          <w:kern w:val="0"/>
          <w:sz w:val="22"/>
          <w:szCs w:val="22"/>
          <w:lang w:eastAsia="en-GB"/>
          <w14:ligatures w14:val="none"/>
        </w:rPr>
        <w:t xml:space="preserve">6. Staff/pupil relationships </w:t>
      </w:r>
    </w:p>
    <w:p w14:paraId="6D7E201C" w14:textId="77777777" w:rsidR="005D4681" w:rsidRPr="005D4681" w:rsidRDefault="005D4681" w:rsidP="005D4681">
      <w:pPr>
        <w:numPr>
          <w:ilvl w:val="0"/>
          <w:numId w:val="6"/>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5D4681">
        <w:rPr>
          <w:rFonts w:ascii="Calibri" w:eastAsia="Times New Roman" w:hAnsi="Calibri" w:cs="Calibri"/>
          <w:kern w:val="0"/>
          <w:sz w:val="22"/>
          <w:szCs w:val="22"/>
          <w:lang w:eastAsia="en-GB"/>
          <w14:ligatures w14:val="none"/>
        </w:rPr>
        <w:t xml:space="preserve">Staff will observe proper boundaries with pupils that are appropriate to their professional position. They will act in a fair and transparent way that would not lead anyone to reasonably assume they are not doing so. </w:t>
      </w:r>
    </w:p>
    <w:p w14:paraId="1AA2D2FA" w14:textId="77777777" w:rsidR="005D4681" w:rsidRPr="005D4681" w:rsidRDefault="005D4681" w:rsidP="005D4681">
      <w:pPr>
        <w:numPr>
          <w:ilvl w:val="0"/>
          <w:numId w:val="6"/>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5D4681">
        <w:rPr>
          <w:rFonts w:ascii="Calibri" w:eastAsia="Times New Roman" w:hAnsi="Calibri" w:cs="Calibri"/>
          <w:kern w:val="0"/>
          <w:sz w:val="22"/>
          <w:szCs w:val="22"/>
          <w:lang w:eastAsia="en-GB"/>
          <w14:ligatures w14:val="none"/>
        </w:rPr>
        <w:t xml:space="preserve">Staff should avoid contact with pupils outside of school hours if possible. </w:t>
      </w:r>
    </w:p>
    <w:p w14:paraId="3CD2C93F" w14:textId="5EB4C6D1" w:rsidR="005D4681" w:rsidRPr="005D4681" w:rsidRDefault="005D4681" w:rsidP="004F7B07">
      <w:pPr>
        <w:numPr>
          <w:ilvl w:val="0"/>
          <w:numId w:val="6"/>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5D4681">
        <w:rPr>
          <w:rFonts w:ascii="Calibri" w:eastAsia="Times New Roman" w:hAnsi="Calibri" w:cs="Calibri"/>
          <w:kern w:val="0"/>
          <w:sz w:val="22"/>
          <w:szCs w:val="22"/>
          <w:lang w:eastAsia="en-GB"/>
          <w14:ligatures w14:val="none"/>
        </w:rPr>
        <w:t xml:space="preserve">Personal contact details should not be exchanged between staff and pupils. This includes social media profiles. </w:t>
      </w:r>
    </w:p>
    <w:p w14:paraId="1639BA3B" w14:textId="1A14AE3B" w:rsidR="005D4681" w:rsidRPr="005D4681" w:rsidRDefault="005D4681" w:rsidP="004F7B07">
      <w:pPr>
        <w:numPr>
          <w:ilvl w:val="0"/>
          <w:numId w:val="6"/>
        </w:numPr>
        <w:spacing w:before="100" w:beforeAutospacing="1" w:after="100" w:afterAutospacing="1" w:line="240" w:lineRule="auto"/>
        <w:rPr>
          <w:rFonts w:ascii="Calibri" w:eastAsia="Times New Roman" w:hAnsi="Calibri" w:cs="Calibri"/>
          <w:kern w:val="0"/>
          <w:lang w:eastAsia="en-GB"/>
          <w14:ligatures w14:val="none"/>
        </w:rPr>
      </w:pPr>
      <w:r w:rsidRPr="005D4681">
        <w:rPr>
          <w:rFonts w:ascii="Calibri" w:eastAsia="Times New Roman" w:hAnsi="Calibri" w:cs="Calibri"/>
          <w:kern w:val="0"/>
          <w:sz w:val="22"/>
          <w:szCs w:val="22"/>
          <w:lang w:eastAsia="en-GB"/>
          <w14:ligatures w14:val="none"/>
        </w:rPr>
        <w:lastRenderedPageBreak/>
        <w:t xml:space="preserve">If a staff member is concerned at any point that an interaction between themselves and a pupil may be misinterpreted, this should </w:t>
      </w:r>
      <w:r w:rsidRPr="005D4681">
        <w:rPr>
          <w:rFonts w:ascii="Calibri" w:eastAsia="Times New Roman" w:hAnsi="Calibri" w:cs="Calibri"/>
          <w:kern w:val="0"/>
          <w:lang w:eastAsia="en-GB"/>
          <w14:ligatures w14:val="none"/>
        </w:rPr>
        <w:t xml:space="preserve">be reported to their line manager or the headteacher. </w:t>
      </w:r>
    </w:p>
    <w:p w14:paraId="3FAA2680" w14:textId="77777777" w:rsidR="005D4681" w:rsidRPr="005D4681" w:rsidRDefault="005D4681" w:rsidP="005D4681">
      <w:pPr>
        <w:spacing w:before="100" w:beforeAutospacing="1" w:after="100" w:afterAutospacing="1" w:line="240" w:lineRule="auto"/>
        <w:rPr>
          <w:rFonts w:ascii="Times New Roman" w:eastAsia="Times New Roman" w:hAnsi="Times New Roman" w:cs="Times New Roman"/>
          <w:kern w:val="0"/>
          <w:lang w:eastAsia="en-GB"/>
          <w14:ligatures w14:val="none"/>
        </w:rPr>
      </w:pPr>
      <w:r w:rsidRPr="005D4681">
        <w:rPr>
          <w:rFonts w:ascii="Calibri,Bold" w:eastAsia="Times New Roman" w:hAnsi="Calibri,Bold" w:cs="Times New Roman"/>
          <w:kern w:val="0"/>
          <w:sz w:val="22"/>
          <w:szCs w:val="22"/>
          <w:lang w:eastAsia="en-GB"/>
          <w14:ligatures w14:val="none"/>
        </w:rPr>
        <w:t xml:space="preserve">7. Confidentiality </w:t>
      </w:r>
    </w:p>
    <w:p w14:paraId="7D93D7C2" w14:textId="77777777" w:rsidR="005D4681" w:rsidRPr="005D4681" w:rsidRDefault="005D4681" w:rsidP="005D4681">
      <w:pPr>
        <w:numPr>
          <w:ilvl w:val="0"/>
          <w:numId w:val="7"/>
        </w:numPr>
        <w:spacing w:before="100" w:beforeAutospacing="1" w:after="100" w:afterAutospacing="1" w:line="240" w:lineRule="auto"/>
        <w:rPr>
          <w:rFonts w:ascii="Calibri" w:eastAsia="Times New Roman" w:hAnsi="Calibri" w:cs="Calibri"/>
          <w:kern w:val="0"/>
          <w:sz w:val="22"/>
          <w:szCs w:val="22"/>
          <w:lang w:eastAsia="en-GB"/>
          <w14:ligatures w14:val="none"/>
        </w:rPr>
      </w:pPr>
      <w:proofErr w:type="gramStart"/>
      <w:r w:rsidRPr="005D4681">
        <w:rPr>
          <w:rFonts w:ascii="Calibri" w:eastAsia="Times New Roman" w:hAnsi="Calibri" w:cs="Calibri"/>
          <w:kern w:val="0"/>
          <w:sz w:val="22"/>
          <w:szCs w:val="22"/>
          <w:lang w:eastAsia="en-GB"/>
          <w14:ligatures w14:val="none"/>
        </w:rPr>
        <w:t>In the course of</w:t>
      </w:r>
      <w:proofErr w:type="gramEnd"/>
      <w:r w:rsidRPr="005D4681">
        <w:rPr>
          <w:rFonts w:ascii="Calibri" w:eastAsia="Times New Roman" w:hAnsi="Calibri" w:cs="Calibri"/>
          <w:kern w:val="0"/>
          <w:sz w:val="22"/>
          <w:szCs w:val="22"/>
          <w:lang w:eastAsia="en-GB"/>
          <w14:ligatures w14:val="none"/>
        </w:rPr>
        <w:t xml:space="preserve"> their role, members of staff are often privy to sensitive and confidential information about the school, staff, pupils and their parents. This information will never be: </w:t>
      </w:r>
    </w:p>
    <w:p w14:paraId="2BC936D2" w14:textId="77777777" w:rsidR="005D4681" w:rsidRPr="005D4681" w:rsidRDefault="005D4681" w:rsidP="005D4681">
      <w:pPr>
        <w:numPr>
          <w:ilvl w:val="1"/>
          <w:numId w:val="7"/>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5D4681">
        <w:rPr>
          <w:rFonts w:ascii="Symbol" w:eastAsia="Times New Roman" w:hAnsi="Symbol" w:cs="Calibri"/>
          <w:kern w:val="0"/>
          <w:sz w:val="22"/>
          <w:szCs w:val="22"/>
          <w:lang w:eastAsia="en-GB"/>
          <w14:ligatures w14:val="none"/>
        </w:rPr>
        <w:sym w:font="Symbol" w:char="F0B7"/>
      </w:r>
      <w:r w:rsidRPr="005D4681">
        <w:rPr>
          <w:rFonts w:ascii="Symbol" w:eastAsia="Times New Roman" w:hAnsi="Symbol" w:cs="Calibri"/>
          <w:kern w:val="0"/>
          <w:sz w:val="22"/>
          <w:szCs w:val="22"/>
          <w:lang w:eastAsia="en-GB"/>
          <w14:ligatures w14:val="none"/>
        </w:rPr>
        <w:t xml:space="preserve"> </w:t>
      </w:r>
      <w:r w:rsidRPr="005D4681">
        <w:rPr>
          <w:rFonts w:ascii="Symbol" w:eastAsia="Times New Roman" w:hAnsi="Times New Roman" w:cs="Calibri"/>
          <w:kern w:val="0"/>
          <w:sz w:val="22"/>
          <w:szCs w:val="22"/>
          <w:lang w:eastAsia="en-GB"/>
          <w14:ligatures w14:val="none"/>
        </w:rPr>
        <w:t> </w:t>
      </w:r>
      <w:r w:rsidRPr="005D4681">
        <w:rPr>
          <w:rFonts w:ascii="Calibri" w:eastAsia="Times New Roman" w:hAnsi="Calibri" w:cs="Calibri"/>
          <w:kern w:val="0"/>
          <w:sz w:val="22"/>
          <w:szCs w:val="22"/>
          <w:lang w:eastAsia="en-GB"/>
          <w14:ligatures w14:val="none"/>
        </w:rPr>
        <w:t xml:space="preserve">Disclosed to anyone without the relevant authority </w:t>
      </w:r>
    </w:p>
    <w:p w14:paraId="6148EE2E" w14:textId="77777777" w:rsidR="005D4681" w:rsidRPr="005D4681" w:rsidRDefault="005D4681" w:rsidP="005D4681">
      <w:pPr>
        <w:numPr>
          <w:ilvl w:val="1"/>
          <w:numId w:val="7"/>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5D4681">
        <w:rPr>
          <w:rFonts w:ascii="Symbol" w:eastAsia="Times New Roman" w:hAnsi="Symbol" w:cs="Calibri"/>
          <w:kern w:val="0"/>
          <w:sz w:val="22"/>
          <w:szCs w:val="22"/>
          <w:lang w:eastAsia="en-GB"/>
          <w14:ligatures w14:val="none"/>
        </w:rPr>
        <w:sym w:font="Symbol" w:char="F0B7"/>
      </w:r>
      <w:r w:rsidRPr="005D4681">
        <w:rPr>
          <w:rFonts w:ascii="Symbol" w:eastAsia="Times New Roman" w:hAnsi="Symbol" w:cs="Calibri"/>
          <w:kern w:val="0"/>
          <w:sz w:val="22"/>
          <w:szCs w:val="22"/>
          <w:lang w:eastAsia="en-GB"/>
          <w14:ligatures w14:val="none"/>
        </w:rPr>
        <w:t xml:space="preserve"> </w:t>
      </w:r>
      <w:r w:rsidRPr="005D4681">
        <w:rPr>
          <w:rFonts w:ascii="Symbol" w:eastAsia="Times New Roman" w:hAnsi="Times New Roman" w:cs="Calibri"/>
          <w:kern w:val="0"/>
          <w:sz w:val="22"/>
          <w:szCs w:val="22"/>
          <w:lang w:eastAsia="en-GB"/>
          <w14:ligatures w14:val="none"/>
        </w:rPr>
        <w:t> </w:t>
      </w:r>
      <w:r w:rsidRPr="005D4681">
        <w:rPr>
          <w:rFonts w:ascii="Calibri" w:eastAsia="Times New Roman" w:hAnsi="Calibri" w:cs="Calibri"/>
          <w:kern w:val="0"/>
          <w:sz w:val="22"/>
          <w:szCs w:val="22"/>
          <w:lang w:eastAsia="en-GB"/>
          <w14:ligatures w14:val="none"/>
        </w:rPr>
        <w:t xml:space="preserve">Used to humiliate, embarrass or blackmail others </w:t>
      </w:r>
    </w:p>
    <w:p w14:paraId="45E63706" w14:textId="77777777" w:rsidR="005D4681" w:rsidRPr="005D4681" w:rsidRDefault="005D4681" w:rsidP="005D4681">
      <w:pPr>
        <w:numPr>
          <w:ilvl w:val="1"/>
          <w:numId w:val="7"/>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5D4681">
        <w:rPr>
          <w:rFonts w:ascii="Symbol" w:eastAsia="Times New Roman" w:hAnsi="Symbol" w:cs="Calibri"/>
          <w:kern w:val="0"/>
          <w:sz w:val="22"/>
          <w:szCs w:val="22"/>
          <w:lang w:eastAsia="en-GB"/>
          <w14:ligatures w14:val="none"/>
        </w:rPr>
        <w:sym w:font="Symbol" w:char="F0B7"/>
      </w:r>
      <w:r w:rsidRPr="005D4681">
        <w:rPr>
          <w:rFonts w:ascii="Symbol" w:eastAsia="Times New Roman" w:hAnsi="Symbol" w:cs="Calibri"/>
          <w:kern w:val="0"/>
          <w:sz w:val="22"/>
          <w:szCs w:val="22"/>
          <w:lang w:eastAsia="en-GB"/>
          <w14:ligatures w14:val="none"/>
        </w:rPr>
        <w:t xml:space="preserve"> </w:t>
      </w:r>
      <w:r w:rsidRPr="005D4681">
        <w:rPr>
          <w:rFonts w:ascii="Symbol" w:eastAsia="Times New Roman" w:hAnsi="Times New Roman" w:cs="Calibri"/>
          <w:kern w:val="0"/>
          <w:sz w:val="22"/>
          <w:szCs w:val="22"/>
          <w:lang w:eastAsia="en-GB"/>
          <w14:ligatures w14:val="none"/>
        </w:rPr>
        <w:t> </w:t>
      </w:r>
      <w:r w:rsidRPr="005D4681">
        <w:rPr>
          <w:rFonts w:ascii="Calibri" w:eastAsia="Times New Roman" w:hAnsi="Calibri" w:cs="Calibri"/>
          <w:kern w:val="0"/>
          <w:sz w:val="22"/>
          <w:szCs w:val="22"/>
          <w:lang w:eastAsia="en-GB"/>
          <w14:ligatures w14:val="none"/>
        </w:rPr>
        <w:t xml:space="preserve">Used for a purpose other than what it was collected and intended for </w:t>
      </w:r>
    </w:p>
    <w:p w14:paraId="2BD9B2A1" w14:textId="56754A57" w:rsidR="005D4681" w:rsidRPr="005D4681" w:rsidRDefault="005D4681" w:rsidP="005D4681">
      <w:pPr>
        <w:numPr>
          <w:ilvl w:val="0"/>
          <w:numId w:val="7"/>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5D4681">
        <w:rPr>
          <w:rFonts w:ascii="Calibri" w:eastAsia="Times New Roman" w:hAnsi="Calibri" w:cs="Calibri"/>
          <w:kern w:val="0"/>
          <w:sz w:val="22"/>
          <w:szCs w:val="22"/>
          <w:lang w:eastAsia="en-GB"/>
          <w14:ligatures w14:val="none"/>
        </w:rPr>
        <w:t xml:space="preserve">All staff may at some point to witness actions which need to be confidential for example, where a pupil/student is bullied by another pupil/student (or by a member of staff). Such incidents need to be reported and dealt with in accordance with the appropriate school procedure. They must not be discussed outside the school </w:t>
      </w:r>
      <w:r w:rsidR="004F7B07">
        <w:rPr>
          <w:rFonts w:ascii="Calibri" w:eastAsia="Times New Roman" w:hAnsi="Calibri" w:cs="Calibri"/>
          <w:kern w:val="0"/>
          <w:sz w:val="22"/>
          <w:szCs w:val="22"/>
          <w:lang w:eastAsia="en-GB"/>
          <w14:ligatures w14:val="none"/>
        </w:rPr>
        <w:t>and only</w:t>
      </w:r>
      <w:r w:rsidRPr="005D4681">
        <w:rPr>
          <w:rFonts w:ascii="Calibri" w:eastAsia="Times New Roman" w:hAnsi="Calibri" w:cs="Calibri"/>
          <w:kern w:val="0"/>
          <w:sz w:val="22"/>
          <w:szCs w:val="22"/>
          <w:lang w:eastAsia="en-GB"/>
          <w14:ligatures w14:val="none"/>
        </w:rPr>
        <w:t xml:space="preserve"> with a senior member of staff with the appropriate role and authority to deal with the matter. </w:t>
      </w:r>
    </w:p>
    <w:p w14:paraId="59A68EF9" w14:textId="77777777" w:rsidR="005D4681" w:rsidRPr="005D4681" w:rsidRDefault="005D4681" w:rsidP="005D4681">
      <w:pPr>
        <w:numPr>
          <w:ilvl w:val="0"/>
          <w:numId w:val="7"/>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5D4681">
        <w:rPr>
          <w:rFonts w:ascii="Calibri" w:eastAsia="Times New Roman" w:hAnsi="Calibri" w:cs="Calibri"/>
          <w:kern w:val="0"/>
          <w:sz w:val="22"/>
          <w:szCs w:val="22"/>
          <w:lang w:eastAsia="en-GB"/>
          <w14:ligatures w14:val="none"/>
        </w:rPr>
        <w:t xml:space="preserve">However, staff have an obligation to share with their manager or the school’s Designated Safeguarding Lead, any information which gives rise to concern about the safety or welfare of a pupil/student. Staff must </w:t>
      </w:r>
      <w:r w:rsidRPr="005D4681">
        <w:rPr>
          <w:rFonts w:ascii="Calibri,Bold" w:eastAsia="Times New Roman" w:hAnsi="Calibri,Bold" w:cs="Calibri"/>
          <w:kern w:val="0"/>
          <w:sz w:val="22"/>
          <w:szCs w:val="22"/>
          <w:lang w:eastAsia="en-GB"/>
          <w14:ligatures w14:val="none"/>
        </w:rPr>
        <w:t xml:space="preserve">never </w:t>
      </w:r>
      <w:r w:rsidRPr="005D4681">
        <w:rPr>
          <w:rFonts w:ascii="Calibri" w:eastAsia="Times New Roman" w:hAnsi="Calibri" w:cs="Calibri"/>
          <w:kern w:val="0"/>
          <w:sz w:val="22"/>
          <w:szCs w:val="22"/>
          <w:lang w:eastAsia="en-GB"/>
          <w14:ligatures w14:val="none"/>
        </w:rPr>
        <w:t xml:space="preserve">promise a pupil/student that they will not act on information that they are told by the pupil/student. </w:t>
      </w:r>
    </w:p>
    <w:p w14:paraId="65C7C10B" w14:textId="77777777" w:rsidR="005D4681" w:rsidRPr="005D4681" w:rsidRDefault="005D4681" w:rsidP="005D4681">
      <w:pPr>
        <w:spacing w:before="100" w:beforeAutospacing="1" w:after="100" w:afterAutospacing="1" w:line="240" w:lineRule="auto"/>
        <w:rPr>
          <w:rFonts w:ascii="Times New Roman" w:eastAsia="Times New Roman" w:hAnsi="Times New Roman" w:cs="Times New Roman"/>
          <w:kern w:val="0"/>
          <w:lang w:eastAsia="en-GB"/>
          <w14:ligatures w14:val="none"/>
        </w:rPr>
      </w:pPr>
      <w:r w:rsidRPr="005D4681">
        <w:rPr>
          <w:rFonts w:ascii="Calibri,Bold" w:eastAsia="Times New Roman" w:hAnsi="Calibri,Bold" w:cs="Times New Roman"/>
          <w:kern w:val="0"/>
          <w:sz w:val="22"/>
          <w:szCs w:val="22"/>
          <w:lang w:eastAsia="en-GB"/>
          <w14:ligatures w14:val="none"/>
        </w:rPr>
        <w:t xml:space="preserve">8. Honesty and Integrity </w:t>
      </w:r>
    </w:p>
    <w:p w14:paraId="3B45B3FD" w14:textId="77777777" w:rsidR="005D4681" w:rsidRPr="005D4681" w:rsidRDefault="005D4681" w:rsidP="005D4681">
      <w:pPr>
        <w:numPr>
          <w:ilvl w:val="0"/>
          <w:numId w:val="8"/>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5D4681">
        <w:rPr>
          <w:rFonts w:ascii="Calibri" w:eastAsia="Times New Roman" w:hAnsi="Calibri" w:cs="Calibri"/>
          <w:kern w:val="0"/>
          <w:sz w:val="22"/>
          <w:szCs w:val="22"/>
          <w:lang w:eastAsia="en-GB"/>
          <w14:ligatures w14:val="none"/>
        </w:rPr>
        <w:t xml:space="preserve">Staff must maintain the highest standards of honesty and integrity in their work. This includes the handling and claiming of money and the use of school property and facilities. </w:t>
      </w:r>
    </w:p>
    <w:p w14:paraId="7C16C773" w14:textId="77777777" w:rsidR="005D4681" w:rsidRPr="005D4681" w:rsidRDefault="005D4681" w:rsidP="005D4681">
      <w:pPr>
        <w:numPr>
          <w:ilvl w:val="0"/>
          <w:numId w:val="8"/>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5D4681">
        <w:rPr>
          <w:rFonts w:ascii="Calibri" w:eastAsia="Times New Roman" w:hAnsi="Calibri" w:cs="Calibri"/>
          <w:kern w:val="0"/>
          <w:sz w:val="22"/>
          <w:szCs w:val="22"/>
          <w:lang w:eastAsia="en-GB"/>
          <w14:ligatures w14:val="none"/>
        </w:rPr>
        <w:t xml:space="preserve">All staff must comply with the Bribery Act 2010. A person may be guilty of an offence of bribery under this act if they offer, promise or give financial advantage or other advantage to someone; or if they request, agree or accept, or receive a bribe from another person. If you believe that a person has failed to comply with the Bribery Act, you should refer to the Whistleblowing procedure. </w:t>
      </w:r>
    </w:p>
    <w:p w14:paraId="10EE7F1E" w14:textId="77777777" w:rsidR="005D4681" w:rsidRPr="005D4681" w:rsidRDefault="005D4681" w:rsidP="005D4681">
      <w:pPr>
        <w:numPr>
          <w:ilvl w:val="0"/>
          <w:numId w:val="8"/>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5D4681">
        <w:rPr>
          <w:rFonts w:ascii="Calibri" w:eastAsia="Times New Roman" w:hAnsi="Calibri" w:cs="Calibri"/>
          <w:kern w:val="0"/>
          <w:sz w:val="22"/>
          <w:szCs w:val="22"/>
          <w:lang w:eastAsia="en-GB"/>
          <w14:ligatures w14:val="none"/>
        </w:rPr>
        <w:t xml:space="preserve">Gifts from suppliers or associates of the school must be declared to the Headteacher or to the Chair of Governors if the Headteacher is the recipient, </w:t>
      </w:r>
      <w:proofErr w:type="gramStart"/>
      <w:r w:rsidRPr="005D4681">
        <w:rPr>
          <w:rFonts w:ascii="Calibri" w:eastAsia="Times New Roman" w:hAnsi="Calibri" w:cs="Calibri"/>
          <w:kern w:val="0"/>
          <w:sz w:val="22"/>
          <w:szCs w:val="22"/>
          <w:lang w:eastAsia="en-GB"/>
          <w14:ligatures w14:val="none"/>
        </w:rPr>
        <w:t>with the exception of</w:t>
      </w:r>
      <w:proofErr w:type="gramEnd"/>
      <w:r w:rsidRPr="005D4681">
        <w:rPr>
          <w:rFonts w:ascii="Calibri" w:eastAsia="Times New Roman" w:hAnsi="Calibri" w:cs="Calibri"/>
          <w:kern w:val="0"/>
          <w:sz w:val="22"/>
          <w:szCs w:val="22"/>
          <w:lang w:eastAsia="en-GB"/>
          <w14:ligatures w14:val="none"/>
        </w:rPr>
        <w:t xml:space="preserve"> “one off” token gifts (with a value of less than £20/£30) from students or parents. Personal gifts from individual members of staff to students are inappropriate and could be misinterpreted. </w:t>
      </w:r>
    </w:p>
    <w:p w14:paraId="1C27686E" w14:textId="1117FBDE" w:rsidR="005D4681" w:rsidRPr="005D4681" w:rsidRDefault="005D4681" w:rsidP="005D4681">
      <w:pPr>
        <w:numPr>
          <w:ilvl w:val="0"/>
          <w:numId w:val="8"/>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5D4681">
        <w:rPr>
          <w:rFonts w:ascii="Calibri" w:eastAsia="Times New Roman" w:hAnsi="Calibri" w:cs="Calibri"/>
          <w:kern w:val="0"/>
          <w:sz w:val="22"/>
          <w:szCs w:val="22"/>
          <w:lang w:eastAsia="en-GB"/>
          <w14:ligatures w14:val="none"/>
        </w:rPr>
        <w:t xml:space="preserve">Staff will ensure that all information given to the school about their qualifications and professional experience is correct </w:t>
      </w:r>
    </w:p>
    <w:p w14:paraId="2EDE1137" w14:textId="77777777" w:rsidR="005D4681" w:rsidRPr="005D4681" w:rsidRDefault="005D4681" w:rsidP="005D4681">
      <w:pPr>
        <w:spacing w:before="100" w:beforeAutospacing="1" w:after="100" w:afterAutospacing="1" w:line="240" w:lineRule="auto"/>
        <w:rPr>
          <w:rFonts w:ascii="Times New Roman" w:eastAsia="Times New Roman" w:hAnsi="Times New Roman" w:cs="Times New Roman"/>
          <w:kern w:val="0"/>
          <w:lang w:eastAsia="en-GB"/>
          <w14:ligatures w14:val="none"/>
        </w:rPr>
      </w:pPr>
      <w:r w:rsidRPr="005D4681">
        <w:rPr>
          <w:rFonts w:ascii="Calibri,Bold" w:eastAsia="Times New Roman" w:hAnsi="Calibri,Bold" w:cs="Times New Roman"/>
          <w:kern w:val="0"/>
          <w:sz w:val="22"/>
          <w:szCs w:val="22"/>
          <w:lang w:eastAsia="en-GB"/>
          <w14:ligatures w14:val="none"/>
        </w:rPr>
        <w:t xml:space="preserve">9. Conduct Outside Work </w:t>
      </w:r>
    </w:p>
    <w:p w14:paraId="184728E0" w14:textId="3677DD1A" w:rsidR="005D4681" w:rsidRPr="005D4681" w:rsidRDefault="005D4681" w:rsidP="005D4681">
      <w:pPr>
        <w:numPr>
          <w:ilvl w:val="0"/>
          <w:numId w:val="9"/>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5D4681">
        <w:rPr>
          <w:rFonts w:ascii="Calibri" w:eastAsia="Times New Roman" w:hAnsi="Calibri" w:cs="Calibri"/>
          <w:kern w:val="0"/>
          <w:sz w:val="22"/>
          <w:szCs w:val="22"/>
          <w:lang w:eastAsia="en-GB"/>
          <w14:ligatures w14:val="none"/>
        </w:rPr>
        <w:t xml:space="preserve">Staff must not engage in conduct outside work that could seriously damage the reputation and standing of the school or the employee’s own reputation. Any such conduct could lead to dismissal. </w:t>
      </w:r>
    </w:p>
    <w:p w14:paraId="7CF7CE32" w14:textId="2F6A0C7B" w:rsidR="005D4681" w:rsidRPr="005D4681" w:rsidRDefault="005D4681" w:rsidP="005D4681">
      <w:pPr>
        <w:numPr>
          <w:ilvl w:val="0"/>
          <w:numId w:val="9"/>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5D4681">
        <w:rPr>
          <w:rFonts w:ascii="Calibri" w:eastAsia="Times New Roman" w:hAnsi="Calibri" w:cs="Calibri"/>
          <w:kern w:val="0"/>
          <w:sz w:val="22"/>
          <w:szCs w:val="22"/>
          <w:lang w:eastAsia="en-GB"/>
          <w14:ligatures w14:val="none"/>
        </w:rPr>
        <w:t xml:space="preserve">This covers negative comments about the school on social media. </w:t>
      </w:r>
    </w:p>
    <w:p w14:paraId="403AC812" w14:textId="5E6A8EC0" w:rsidR="005D4681" w:rsidRPr="005D4681" w:rsidRDefault="005D4681" w:rsidP="004F7B07">
      <w:pPr>
        <w:numPr>
          <w:ilvl w:val="0"/>
          <w:numId w:val="9"/>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5D4681">
        <w:rPr>
          <w:rFonts w:ascii="Calibri" w:eastAsia="Times New Roman" w:hAnsi="Calibri" w:cs="Calibri"/>
          <w:kern w:val="0"/>
          <w:sz w:val="22"/>
          <w:szCs w:val="22"/>
          <w:lang w:eastAsia="en-GB"/>
          <w14:ligatures w14:val="none"/>
        </w:rPr>
        <w:t xml:space="preserve">Criminal offences that involve violence or possession or use of illegal drugs or sexual misconduct and are likely to be regarded as unacceptable and could lead to dismissal. </w:t>
      </w:r>
    </w:p>
    <w:p w14:paraId="499D6751" w14:textId="1042FD36" w:rsidR="005D4681" w:rsidRPr="005D4681" w:rsidRDefault="005D4681" w:rsidP="004F7B07">
      <w:pPr>
        <w:numPr>
          <w:ilvl w:val="0"/>
          <w:numId w:val="9"/>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5D4681">
        <w:rPr>
          <w:rFonts w:ascii="Calibri" w:eastAsia="Times New Roman" w:hAnsi="Calibri" w:cs="Calibri"/>
          <w:kern w:val="0"/>
          <w:sz w:val="22"/>
          <w:szCs w:val="22"/>
          <w:lang w:eastAsia="en-GB"/>
          <w14:ligatures w14:val="none"/>
        </w:rPr>
        <w:t xml:space="preserve">Staff shall not work for anyone else while they are employed by the </w:t>
      </w:r>
      <w:r w:rsidR="004F7B07">
        <w:rPr>
          <w:rFonts w:ascii="Calibri" w:eastAsia="Times New Roman" w:hAnsi="Calibri" w:cs="Calibri"/>
          <w:kern w:val="0"/>
          <w:sz w:val="22"/>
          <w:szCs w:val="22"/>
          <w:lang w:eastAsia="en-GB"/>
          <w14:ligatures w14:val="none"/>
        </w:rPr>
        <w:t xml:space="preserve">school </w:t>
      </w:r>
      <w:r w:rsidRPr="005D4681">
        <w:rPr>
          <w:rFonts w:ascii="Calibri" w:eastAsia="Times New Roman" w:hAnsi="Calibri" w:cs="Calibri"/>
          <w:kern w:val="0"/>
          <w:sz w:val="22"/>
          <w:szCs w:val="22"/>
          <w:lang w:eastAsia="en-GB"/>
          <w14:ligatures w14:val="none"/>
        </w:rPr>
        <w:t xml:space="preserve">without the prior written consent of the </w:t>
      </w:r>
      <w:r w:rsidR="004F7B07" w:rsidRPr="004F7B07">
        <w:rPr>
          <w:rFonts w:ascii="Calibri" w:eastAsia="Times New Roman" w:hAnsi="Calibri" w:cs="Calibri"/>
          <w:kern w:val="0"/>
          <w:sz w:val="22"/>
          <w:szCs w:val="22"/>
          <w:lang w:eastAsia="en-GB"/>
          <w14:ligatures w14:val="none"/>
        </w:rPr>
        <w:t>Headteacher</w:t>
      </w:r>
      <w:r w:rsidRPr="005D4681">
        <w:rPr>
          <w:rFonts w:ascii="Calibri" w:eastAsia="Times New Roman" w:hAnsi="Calibri" w:cs="Calibri"/>
          <w:kern w:val="0"/>
          <w:sz w:val="22"/>
          <w:szCs w:val="22"/>
          <w:lang w:eastAsia="en-GB"/>
          <w14:ligatures w14:val="none"/>
        </w:rPr>
        <w:t xml:space="preserve"> which shall not be unreasonably withheld. </w:t>
      </w:r>
    </w:p>
    <w:p w14:paraId="032EAC52" w14:textId="6EBEA25E" w:rsidR="005D4681" w:rsidRPr="005D4681" w:rsidRDefault="005D4681" w:rsidP="004F7B07">
      <w:pPr>
        <w:numPr>
          <w:ilvl w:val="0"/>
          <w:numId w:val="9"/>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5D4681">
        <w:rPr>
          <w:rFonts w:ascii="Calibri" w:eastAsia="Times New Roman" w:hAnsi="Calibri" w:cs="Calibri"/>
          <w:kern w:val="0"/>
          <w:sz w:val="22"/>
          <w:szCs w:val="22"/>
          <w:lang w:eastAsia="en-GB"/>
          <w14:ligatures w14:val="none"/>
        </w:rPr>
        <w:t>All members of staff must declare any business interests outside of school that may be connected either to the supply of goods/services to the school</w:t>
      </w:r>
      <w:r w:rsidR="004F7B07">
        <w:rPr>
          <w:rFonts w:ascii="Calibri" w:eastAsia="Times New Roman" w:hAnsi="Calibri" w:cs="Calibri"/>
          <w:kern w:val="0"/>
          <w:sz w:val="22"/>
          <w:szCs w:val="22"/>
          <w:lang w:eastAsia="en-GB"/>
          <w14:ligatures w14:val="none"/>
        </w:rPr>
        <w:t xml:space="preserve"> </w:t>
      </w:r>
      <w:r w:rsidRPr="005D4681">
        <w:rPr>
          <w:rFonts w:ascii="Calibri" w:eastAsia="Times New Roman" w:hAnsi="Calibri" w:cs="Calibri"/>
          <w:kern w:val="0"/>
          <w:sz w:val="22"/>
          <w:szCs w:val="22"/>
          <w:lang w:eastAsia="en-GB"/>
          <w14:ligatures w14:val="none"/>
        </w:rPr>
        <w:t>or be rewarded through association with the</w:t>
      </w:r>
      <w:r w:rsidR="004F7B07">
        <w:rPr>
          <w:rFonts w:ascii="Calibri" w:eastAsia="Times New Roman" w:hAnsi="Calibri" w:cs="Calibri"/>
          <w:kern w:val="0"/>
          <w:sz w:val="22"/>
          <w:szCs w:val="22"/>
          <w:lang w:eastAsia="en-GB"/>
          <w14:ligatures w14:val="none"/>
        </w:rPr>
        <w:t xml:space="preserve"> </w:t>
      </w:r>
      <w:r w:rsidRPr="005D4681">
        <w:rPr>
          <w:rFonts w:ascii="Calibri" w:eastAsia="Times New Roman" w:hAnsi="Calibri" w:cs="Calibri"/>
          <w:kern w:val="0"/>
          <w:sz w:val="22"/>
          <w:szCs w:val="22"/>
          <w:lang w:eastAsia="en-GB"/>
          <w14:ligatures w14:val="none"/>
        </w:rPr>
        <w:t xml:space="preserve">school. </w:t>
      </w:r>
    </w:p>
    <w:p w14:paraId="309569E8" w14:textId="77777777" w:rsidR="005D4681" w:rsidRPr="005D4681" w:rsidRDefault="005D4681" w:rsidP="005D4681">
      <w:pPr>
        <w:spacing w:before="100" w:beforeAutospacing="1" w:after="100" w:afterAutospacing="1" w:line="240" w:lineRule="auto"/>
        <w:rPr>
          <w:rFonts w:ascii="Times New Roman" w:eastAsia="Times New Roman" w:hAnsi="Times New Roman" w:cs="Times New Roman"/>
          <w:kern w:val="0"/>
          <w:lang w:eastAsia="en-GB"/>
          <w14:ligatures w14:val="none"/>
        </w:rPr>
      </w:pPr>
      <w:r w:rsidRPr="005D4681">
        <w:rPr>
          <w:rFonts w:ascii="Calibri,Bold" w:eastAsia="Times New Roman" w:hAnsi="Calibri,Bold" w:cs="Times New Roman"/>
          <w:kern w:val="0"/>
          <w:sz w:val="22"/>
          <w:szCs w:val="22"/>
          <w:lang w:eastAsia="en-GB"/>
          <w14:ligatures w14:val="none"/>
        </w:rPr>
        <w:lastRenderedPageBreak/>
        <w:t xml:space="preserve">10. Use of Electronic Technologies and Personal Communication Devices </w:t>
      </w:r>
    </w:p>
    <w:p w14:paraId="6F0CB1E3" w14:textId="77777777" w:rsidR="005D4681" w:rsidRPr="005D4681" w:rsidRDefault="005D4681" w:rsidP="005D4681">
      <w:pPr>
        <w:numPr>
          <w:ilvl w:val="0"/>
          <w:numId w:val="10"/>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5D4681">
        <w:rPr>
          <w:rFonts w:ascii="Calibri" w:eastAsia="Times New Roman" w:hAnsi="Calibri" w:cs="Calibri"/>
          <w:kern w:val="0"/>
          <w:sz w:val="22"/>
          <w:szCs w:val="22"/>
          <w:lang w:eastAsia="en-GB"/>
          <w14:ligatures w14:val="none"/>
        </w:rPr>
        <w:t xml:space="preserve">Staff must exercise caution when using communication technologies and be aware of the risks to themselves and others. Staff must not engage in inappropriate use of social network sites which may bring themselves, the school, school community or employer into disrepute. </w:t>
      </w:r>
    </w:p>
    <w:p w14:paraId="551142AE" w14:textId="77777777" w:rsidR="005D4681" w:rsidRPr="005D4681" w:rsidRDefault="005D4681" w:rsidP="005D4681">
      <w:pPr>
        <w:numPr>
          <w:ilvl w:val="0"/>
          <w:numId w:val="10"/>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5D4681">
        <w:rPr>
          <w:rFonts w:ascii="Calibri" w:eastAsia="Times New Roman" w:hAnsi="Calibri" w:cs="Calibri"/>
          <w:kern w:val="0"/>
          <w:sz w:val="22"/>
          <w:szCs w:val="22"/>
          <w:lang w:eastAsia="en-GB"/>
          <w14:ligatures w14:val="none"/>
        </w:rPr>
        <w:t xml:space="preserve">Staff must not use social media e.g. Facebook with pupils or former pupils who are still of statutory school age. </w:t>
      </w:r>
    </w:p>
    <w:p w14:paraId="1237F8BC" w14:textId="77777777" w:rsidR="005D4681" w:rsidRPr="005D4681" w:rsidRDefault="005D4681" w:rsidP="005D4681">
      <w:pPr>
        <w:numPr>
          <w:ilvl w:val="0"/>
          <w:numId w:val="10"/>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5D4681">
        <w:rPr>
          <w:rFonts w:ascii="Calibri" w:eastAsia="Times New Roman" w:hAnsi="Calibri" w:cs="Calibri"/>
          <w:kern w:val="0"/>
          <w:sz w:val="22"/>
          <w:szCs w:val="22"/>
          <w:lang w:eastAsia="en-GB"/>
          <w14:ligatures w14:val="none"/>
        </w:rPr>
        <w:t xml:space="preserve">Staff must only use their school email account or school learning platform account when communicating electronically with pupils/students and parents. </w:t>
      </w:r>
    </w:p>
    <w:p w14:paraId="084E10E1" w14:textId="77777777" w:rsidR="005D4681" w:rsidRPr="005D4681" w:rsidRDefault="005D4681" w:rsidP="005D4681">
      <w:pPr>
        <w:numPr>
          <w:ilvl w:val="0"/>
          <w:numId w:val="10"/>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5D4681">
        <w:rPr>
          <w:rFonts w:ascii="Calibri" w:eastAsia="Times New Roman" w:hAnsi="Calibri" w:cs="Calibri"/>
          <w:kern w:val="0"/>
          <w:sz w:val="22"/>
          <w:szCs w:val="22"/>
          <w:lang w:eastAsia="en-GB"/>
          <w14:ligatures w14:val="none"/>
        </w:rPr>
        <w:t xml:space="preserve">Staff must not use personal electronic communication devices such as mobile phones or iPads as cameras in school. Any photographs/video footage must be taken using school equipment. Staff must only save images on school IT hardware/computers. </w:t>
      </w:r>
    </w:p>
    <w:p w14:paraId="35EA2D47" w14:textId="2267E9C2" w:rsidR="005D4681" w:rsidRPr="005D4681" w:rsidRDefault="005D4681" w:rsidP="005D4681">
      <w:pPr>
        <w:numPr>
          <w:ilvl w:val="0"/>
          <w:numId w:val="10"/>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5D4681">
        <w:rPr>
          <w:rFonts w:ascii="Calibri" w:eastAsia="Times New Roman" w:hAnsi="Calibri" w:cs="Calibri"/>
          <w:kern w:val="0"/>
          <w:sz w:val="22"/>
          <w:szCs w:val="22"/>
          <w:lang w:eastAsia="en-GB"/>
          <w14:ligatures w14:val="none"/>
        </w:rPr>
        <w:t xml:space="preserve">Staff who are in contact with pupils should not use personal mobile phones in school during their directed/paid hours of employment unless there are exceptional circumstances and they have requested and been given explicit permission to do so by the headteacher. Outside of these times, mobile phones should only be used in areas of the school where pupils are not present. </w:t>
      </w:r>
    </w:p>
    <w:p w14:paraId="73D7D6B4" w14:textId="66BD67ED" w:rsidR="005D4681" w:rsidRPr="005D4681" w:rsidRDefault="005D4681" w:rsidP="005D4681">
      <w:pPr>
        <w:numPr>
          <w:ilvl w:val="0"/>
          <w:numId w:val="10"/>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5D4681">
        <w:rPr>
          <w:rFonts w:ascii="Calibri" w:eastAsia="Times New Roman" w:hAnsi="Calibri" w:cs="Calibri"/>
          <w:kern w:val="0"/>
          <w:sz w:val="22"/>
          <w:szCs w:val="22"/>
          <w:lang w:eastAsia="en-GB"/>
          <w14:ligatures w14:val="none"/>
        </w:rPr>
        <w:t>Further information is provided in individual school</w:t>
      </w:r>
      <w:r w:rsidR="004F7B07">
        <w:rPr>
          <w:rFonts w:ascii="Calibri" w:eastAsia="Times New Roman" w:hAnsi="Calibri" w:cs="Calibri"/>
          <w:kern w:val="0"/>
          <w:sz w:val="22"/>
          <w:szCs w:val="22"/>
          <w:lang w:eastAsia="en-GB"/>
          <w14:ligatures w14:val="none"/>
        </w:rPr>
        <w:t>’</w:t>
      </w:r>
      <w:r w:rsidRPr="005D4681">
        <w:rPr>
          <w:rFonts w:ascii="Calibri" w:eastAsia="Times New Roman" w:hAnsi="Calibri" w:cs="Calibri"/>
          <w:kern w:val="0"/>
          <w:sz w:val="22"/>
          <w:szCs w:val="22"/>
          <w:lang w:eastAsia="en-GB"/>
          <w14:ligatures w14:val="none"/>
        </w:rPr>
        <w:t xml:space="preserve">s </w:t>
      </w:r>
      <w:r w:rsidRPr="005D4681">
        <w:rPr>
          <w:rFonts w:ascii="Calibri,Italic" w:eastAsia="Times New Roman" w:hAnsi="Calibri,Italic" w:cs="Calibri"/>
          <w:kern w:val="0"/>
          <w:sz w:val="22"/>
          <w:szCs w:val="22"/>
          <w:lang w:eastAsia="en-GB"/>
          <w14:ligatures w14:val="none"/>
        </w:rPr>
        <w:t xml:space="preserve">Online / E Safety Policies </w:t>
      </w:r>
      <w:r w:rsidRPr="005D4681">
        <w:rPr>
          <w:rFonts w:ascii="Calibri" w:eastAsia="Times New Roman" w:hAnsi="Calibri" w:cs="Calibri"/>
          <w:kern w:val="0"/>
          <w:sz w:val="22"/>
          <w:szCs w:val="22"/>
          <w:lang w:eastAsia="en-GB"/>
          <w14:ligatures w14:val="none"/>
        </w:rPr>
        <w:t xml:space="preserve">and </w:t>
      </w:r>
      <w:r w:rsidRPr="005D4681">
        <w:rPr>
          <w:rFonts w:ascii="Calibri,Italic" w:eastAsia="Times New Roman" w:hAnsi="Calibri,Italic" w:cs="Calibri"/>
          <w:kern w:val="0"/>
          <w:sz w:val="22"/>
          <w:szCs w:val="22"/>
          <w:lang w:eastAsia="en-GB"/>
          <w14:ligatures w14:val="none"/>
        </w:rPr>
        <w:t>Staff ICT Acceptable Use Agreements</w:t>
      </w:r>
      <w:r w:rsidRPr="005D4681">
        <w:rPr>
          <w:rFonts w:ascii="Calibri" w:eastAsia="Times New Roman" w:hAnsi="Calibri" w:cs="Calibri"/>
          <w:kern w:val="0"/>
          <w:sz w:val="22"/>
          <w:szCs w:val="22"/>
          <w:lang w:eastAsia="en-GB"/>
          <w14:ligatures w14:val="none"/>
        </w:rPr>
        <w:t xml:space="preserve">. </w:t>
      </w:r>
    </w:p>
    <w:p w14:paraId="5EE61608" w14:textId="12E5F5A2" w:rsidR="005D4681" w:rsidRPr="005D4681" w:rsidRDefault="005D4681" w:rsidP="005D4681">
      <w:pPr>
        <w:spacing w:before="100" w:beforeAutospacing="1" w:after="100" w:afterAutospacing="1" w:line="240" w:lineRule="auto"/>
        <w:rPr>
          <w:rFonts w:ascii="Times New Roman" w:eastAsia="Times New Roman" w:hAnsi="Times New Roman" w:cs="Times New Roman"/>
          <w:kern w:val="0"/>
          <w:lang w:eastAsia="en-GB"/>
          <w14:ligatures w14:val="none"/>
        </w:rPr>
      </w:pPr>
      <w:r w:rsidRPr="005D4681">
        <w:rPr>
          <w:rFonts w:ascii="Calibri" w:eastAsia="Times New Roman" w:hAnsi="Calibri" w:cs="Calibri"/>
          <w:kern w:val="0"/>
          <w:sz w:val="22"/>
          <w:szCs w:val="22"/>
          <w:lang w:eastAsia="en-GB"/>
          <w14:ligatures w14:val="none"/>
        </w:rPr>
        <w:t xml:space="preserve">11. </w:t>
      </w:r>
      <w:r w:rsidRPr="005D4681">
        <w:rPr>
          <w:rFonts w:ascii="Calibri,Bold" w:eastAsia="Times New Roman" w:hAnsi="Calibri,Bold" w:cs="Times New Roman"/>
          <w:kern w:val="0"/>
          <w:sz w:val="22"/>
          <w:szCs w:val="22"/>
          <w:lang w:eastAsia="en-GB"/>
          <w14:ligatures w14:val="none"/>
        </w:rPr>
        <w:t>Disciplinary Action</w:t>
      </w:r>
      <w:r w:rsidRPr="005D4681">
        <w:rPr>
          <w:rFonts w:ascii="Calibri,Bold" w:eastAsia="Times New Roman" w:hAnsi="Calibri,Bold" w:cs="Times New Roman"/>
          <w:kern w:val="0"/>
          <w:sz w:val="22"/>
          <w:szCs w:val="22"/>
          <w:lang w:eastAsia="en-GB"/>
          <w14:ligatures w14:val="none"/>
        </w:rPr>
        <w:br/>
      </w:r>
      <w:r w:rsidRPr="005D4681">
        <w:rPr>
          <w:rFonts w:ascii="Calibri" w:eastAsia="Times New Roman" w:hAnsi="Calibri" w:cs="Calibri"/>
          <w:kern w:val="0"/>
          <w:sz w:val="22"/>
          <w:szCs w:val="22"/>
          <w:lang w:eastAsia="en-GB"/>
          <w14:ligatures w14:val="none"/>
        </w:rPr>
        <w:t xml:space="preserve">All staff need to recognise that failure to meet these standards of behaviour and conduct may result in disciplinary action, including dismissal. </w:t>
      </w:r>
    </w:p>
    <w:p w14:paraId="550CF837" w14:textId="7D1D36F8" w:rsidR="005D4681" w:rsidRPr="005D4681" w:rsidRDefault="005D4681" w:rsidP="005D4681">
      <w:pPr>
        <w:spacing w:before="100" w:beforeAutospacing="1" w:after="100" w:afterAutospacing="1" w:line="240" w:lineRule="auto"/>
        <w:rPr>
          <w:rFonts w:ascii="Times New Roman" w:eastAsia="Times New Roman" w:hAnsi="Times New Roman" w:cs="Times New Roman"/>
          <w:kern w:val="0"/>
          <w:lang w:eastAsia="en-GB"/>
          <w14:ligatures w14:val="none"/>
        </w:rPr>
      </w:pPr>
      <w:r w:rsidRPr="005D4681">
        <w:rPr>
          <w:rFonts w:ascii="Calibri" w:eastAsia="Times New Roman" w:hAnsi="Calibri" w:cs="Calibri"/>
          <w:kern w:val="0"/>
          <w:sz w:val="22"/>
          <w:szCs w:val="22"/>
          <w:lang w:eastAsia="en-GB"/>
          <w14:ligatures w14:val="none"/>
        </w:rPr>
        <w:t xml:space="preserve">12. </w:t>
      </w:r>
      <w:r w:rsidRPr="005D4681">
        <w:rPr>
          <w:rFonts w:ascii="Calibri,Bold" w:eastAsia="Times New Roman" w:hAnsi="Calibri,Bold" w:cs="Times New Roman"/>
          <w:kern w:val="0"/>
          <w:sz w:val="22"/>
          <w:szCs w:val="22"/>
          <w:lang w:eastAsia="en-GB"/>
          <w14:ligatures w14:val="none"/>
        </w:rPr>
        <w:t>Detailed Exemplification</w:t>
      </w:r>
      <w:r w:rsidRPr="005D4681">
        <w:rPr>
          <w:rFonts w:ascii="Calibri,Bold" w:eastAsia="Times New Roman" w:hAnsi="Calibri,Bold" w:cs="Times New Roman"/>
          <w:kern w:val="0"/>
          <w:sz w:val="22"/>
          <w:szCs w:val="22"/>
          <w:lang w:eastAsia="en-GB"/>
          <w14:ligatures w14:val="none"/>
        </w:rPr>
        <w:br/>
      </w:r>
      <w:r w:rsidRPr="005D4681">
        <w:rPr>
          <w:rFonts w:ascii="Calibri" w:eastAsia="Times New Roman" w:hAnsi="Calibri" w:cs="Calibri"/>
          <w:kern w:val="0"/>
          <w:sz w:val="22"/>
          <w:szCs w:val="22"/>
          <w:lang w:eastAsia="en-GB"/>
          <w14:ligatures w14:val="none"/>
        </w:rPr>
        <w:t xml:space="preserve">Staff requiring more detailed exemplification in respect of a professional code of conduct should read: </w:t>
      </w:r>
      <w:r w:rsidRPr="005D4681">
        <w:rPr>
          <w:rFonts w:ascii="Calibri,Bold" w:eastAsia="Times New Roman" w:hAnsi="Calibri,Bold" w:cs="Times New Roman"/>
          <w:kern w:val="0"/>
          <w:sz w:val="22"/>
          <w:szCs w:val="22"/>
          <w:lang w:eastAsia="en-GB"/>
          <w14:ligatures w14:val="none"/>
        </w:rPr>
        <w:t xml:space="preserve">Guidance for safer working practice for those working with children and young people in education settings (October 2018) </w:t>
      </w:r>
      <w:r w:rsidRPr="005D4681">
        <w:rPr>
          <w:rFonts w:ascii="Calibri" w:eastAsia="Times New Roman" w:hAnsi="Calibri" w:cs="Calibri"/>
          <w:kern w:val="0"/>
          <w:sz w:val="22"/>
          <w:szCs w:val="22"/>
          <w:lang w:eastAsia="en-GB"/>
          <w14:ligatures w14:val="none"/>
        </w:rPr>
        <w:t>Published by the Safer Recruitment Consortium on behalf of the Department for Education</w:t>
      </w:r>
      <w:r w:rsidR="004F7B07">
        <w:rPr>
          <w:rFonts w:ascii="Calibri" w:eastAsia="Times New Roman" w:hAnsi="Calibri" w:cs="Calibri"/>
          <w:kern w:val="0"/>
          <w:sz w:val="22"/>
          <w:szCs w:val="22"/>
          <w:lang w:eastAsia="en-GB"/>
          <w14:ligatures w14:val="none"/>
        </w:rPr>
        <w:t>.</w:t>
      </w:r>
    </w:p>
    <w:p w14:paraId="762A3596" w14:textId="0C4E24E9" w:rsidR="005D4681" w:rsidRPr="005D4681" w:rsidRDefault="005D4681" w:rsidP="005D4681">
      <w:pPr>
        <w:spacing w:before="100" w:beforeAutospacing="1" w:after="100" w:afterAutospacing="1" w:line="240" w:lineRule="auto"/>
        <w:rPr>
          <w:rFonts w:ascii="Times New Roman" w:eastAsia="Times New Roman" w:hAnsi="Times New Roman" w:cs="Times New Roman"/>
          <w:kern w:val="0"/>
          <w:lang w:eastAsia="en-GB"/>
          <w14:ligatures w14:val="none"/>
        </w:rPr>
      </w:pPr>
      <w:r w:rsidRPr="005D4681">
        <w:rPr>
          <w:rFonts w:ascii="Calibri" w:eastAsia="Times New Roman" w:hAnsi="Calibri" w:cs="Calibri"/>
          <w:kern w:val="0"/>
          <w:sz w:val="22"/>
          <w:szCs w:val="22"/>
          <w:lang w:eastAsia="en-GB"/>
          <w14:ligatures w14:val="none"/>
        </w:rPr>
        <w:t xml:space="preserve">In addition to other actions, employees who are facing disciplinary charges or are brought to managers’ attention for inappropriate conduct, may be provided with and instructed to read and use exemplification in the above document as a model of expected conduct within and outside the workplace. </w:t>
      </w:r>
    </w:p>
    <w:p w14:paraId="4C56B699" w14:textId="77777777" w:rsidR="005D4681" w:rsidRPr="005D4681" w:rsidRDefault="005D4681" w:rsidP="005D4681">
      <w:pPr>
        <w:spacing w:before="100" w:beforeAutospacing="1" w:after="100" w:afterAutospacing="1" w:line="240" w:lineRule="auto"/>
        <w:rPr>
          <w:rFonts w:ascii="Times New Roman" w:eastAsia="Times New Roman" w:hAnsi="Times New Roman" w:cs="Times New Roman"/>
          <w:kern w:val="0"/>
          <w:lang w:eastAsia="en-GB"/>
          <w14:ligatures w14:val="none"/>
        </w:rPr>
      </w:pPr>
      <w:r w:rsidRPr="005D4681">
        <w:rPr>
          <w:rFonts w:ascii="Calibri,Bold" w:eastAsia="Times New Roman" w:hAnsi="Calibri,Bold" w:cs="Times New Roman"/>
          <w:kern w:val="0"/>
          <w:sz w:val="22"/>
          <w:szCs w:val="22"/>
          <w:lang w:eastAsia="en-GB"/>
          <w14:ligatures w14:val="none"/>
        </w:rPr>
        <w:t xml:space="preserve">11. Links with other Policies/ Documents </w:t>
      </w:r>
    </w:p>
    <w:p w14:paraId="35A7F635" w14:textId="77777777" w:rsidR="005D4681" w:rsidRPr="005D4681" w:rsidRDefault="005D4681" w:rsidP="005D4681">
      <w:pPr>
        <w:spacing w:before="100" w:beforeAutospacing="1" w:after="100" w:afterAutospacing="1" w:line="240" w:lineRule="auto"/>
        <w:rPr>
          <w:rFonts w:ascii="Times New Roman" w:eastAsia="Times New Roman" w:hAnsi="Times New Roman" w:cs="Times New Roman"/>
          <w:kern w:val="0"/>
          <w:lang w:eastAsia="en-GB"/>
          <w14:ligatures w14:val="none"/>
        </w:rPr>
      </w:pPr>
      <w:r w:rsidRPr="005D4681">
        <w:rPr>
          <w:rFonts w:ascii="Calibri" w:eastAsia="Times New Roman" w:hAnsi="Calibri" w:cs="Calibri"/>
          <w:kern w:val="0"/>
          <w:sz w:val="22"/>
          <w:szCs w:val="22"/>
          <w:lang w:eastAsia="en-GB"/>
          <w14:ligatures w14:val="none"/>
        </w:rPr>
        <w:t xml:space="preserve">This policy links with the Trust and School Policies on: </w:t>
      </w:r>
    </w:p>
    <w:p w14:paraId="187B4422" w14:textId="77777777" w:rsidR="005D4681" w:rsidRPr="005D4681" w:rsidRDefault="005D4681" w:rsidP="005D4681">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D4681">
        <w:rPr>
          <w:rFonts w:ascii="Symbol" w:eastAsia="Times New Roman" w:hAnsi="Symbol" w:cs="Times New Roman"/>
          <w:kern w:val="0"/>
          <w:sz w:val="22"/>
          <w:szCs w:val="22"/>
          <w:lang w:eastAsia="en-GB"/>
          <w14:ligatures w14:val="none"/>
        </w:rPr>
        <w:sym w:font="Symbol" w:char="F0B7"/>
      </w:r>
      <w:r w:rsidRPr="005D4681">
        <w:rPr>
          <w:rFonts w:ascii="Symbol" w:eastAsia="Times New Roman" w:hAnsi="Symbol" w:cs="Times New Roman"/>
          <w:kern w:val="0"/>
          <w:sz w:val="22"/>
          <w:szCs w:val="22"/>
          <w:lang w:eastAsia="en-GB"/>
          <w14:ligatures w14:val="none"/>
        </w:rPr>
        <w:t xml:space="preserve"> </w:t>
      </w:r>
      <w:r w:rsidRPr="005D4681">
        <w:rPr>
          <w:rFonts w:ascii="Symbol" w:eastAsia="Times New Roman" w:hAnsi="Times New Roman" w:cs="Times New Roman"/>
          <w:kern w:val="0"/>
          <w:sz w:val="22"/>
          <w:szCs w:val="22"/>
          <w:lang w:eastAsia="en-GB"/>
          <w14:ligatures w14:val="none"/>
        </w:rPr>
        <w:t> </w:t>
      </w:r>
      <w:r w:rsidRPr="005D4681">
        <w:rPr>
          <w:rFonts w:ascii="Calibri" w:eastAsia="Times New Roman" w:hAnsi="Calibri" w:cs="Calibri"/>
          <w:kern w:val="0"/>
          <w:sz w:val="22"/>
          <w:szCs w:val="22"/>
          <w:lang w:eastAsia="en-GB"/>
          <w14:ligatures w14:val="none"/>
        </w:rPr>
        <w:t xml:space="preserve">Safeguarding </w:t>
      </w:r>
    </w:p>
    <w:p w14:paraId="4BF18286" w14:textId="77777777" w:rsidR="005D4681" w:rsidRPr="005D4681" w:rsidRDefault="005D4681" w:rsidP="005D4681">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D4681">
        <w:rPr>
          <w:rFonts w:ascii="Symbol" w:eastAsia="Times New Roman" w:hAnsi="Symbol" w:cs="Times New Roman"/>
          <w:kern w:val="0"/>
          <w:sz w:val="22"/>
          <w:szCs w:val="22"/>
          <w:lang w:eastAsia="en-GB"/>
          <w14:ligatures w14:val="none"/>
        </w:rPr>
        <w:sym w:font="Symbol" w:char="F0B7"/>
      </w:r>
      <w:r w:rsidRPr="005D4681">
        <w:rPr>
          <w:rFonts w:ascii="Symbol" w:eastAsia="Times New Roman" w:hAnsi="Symbol" w:cs="Times New Roman"/>
          <w:kern w:val="0"/>
          <w:sz w:val="22"/>
          <w:szCs w:val="22"/>
          <w:lang w:eastAsia="en-GB"/>
          <w14:ligatures w14:val="none"/>
        </w:rPr>
        <w:t xml:space="preserve"> </w:t>
      </w:r>
      <w:r w:rsidRPr="005D4681">
        <w:rPr>
          <w:rFonts w:ascii="Symbol" w:eastAsia="Times New Roman" w:hAnsi="Times New Roman" w:cs="Times New Roman"/>
          <w:kern w:val="0"/>
          <w:sz w:val="22"/>
          <w:szCs w:val="22"/>
          <w:lang w:eastAsia="en-GB"/>
          <w14:ligatures w14:val="none"/>
        </w:rPr>
        <w:t> </w:t>
      </w:r>
      <w:r w:rsidRPr="005D4681">
        <w:rPr>
          <w:rFonts w:ascii="Calibri" w:eastAsia="Times New Roman" w:hAnsi="Calibri" w:cs="Calibri"/>
          <w:kern w:val="0"/>
          <w:sz w:val="22"/>
          <w:szCs w:val="22"/>
          <w:lang w:eastAsia="en-GB"/>
          <w14:ligatures w14:val="none"/>
        </w:rPr>
        <w:t xml:space="preserve">Child Protection </w:t>
      </w:r>
    </w:p>
    <w:p w14:paraId="0B293509" w14:textId="1FD79C04" w:rsidR="005D4681" w:rsidRPr="005D4681" w:rsidRDefault="005D4681" w:rsidP="005D4681">
      <w:pPr>
        <w:numPr>
          <w:ilvl w:val="0"/>
          <w:numId w:val="1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D4681">
        <w:rPr>
          <w:rFonts w:ascii="Symbol" w:eastAsia="Times New Roman" w:hAnsi="Symbol" w:cs="Times New Roman"/>
          <w:kern w:val="0"/>
          <w:sz w:val="22"/>
          <w:szCs w:val="22"/>
          <w:lang w:eastAsia="en-GB"/>
          <w14:ligatures w14:val="none"/>
        </w:rPr>
        <w:sym w:font="Symbol" w:char="F0B7"/>
      </w:r>
      <w:r w:rsidRPr="005D4681">
        <w:rPr>
          <w:rFonts w:ascii="Symbol" w:eastAsia="Times New Roman" w:hAnsi="Symbol" w:cs="Times New Roman"/>
          <w:kern w:val="0"/>
          <w:sz w:val="22"/>
          <w:szCs w:val="22"/>
          <w:lang w:eastAsia="en-GB"/>
          <w14:ligatures w14:val="none"/>
        </w:rPr>
        <w:t xml:space="preserve"> </w:t>
      </w:r>
      <w:r w:rsidRPr="005D4681">
        <w:rPr>
          <w:rFonts w:ascii="Symbol" w:eastAsia="Times New Roman" w:hAnsi="Times New Roman" w:cs="Times New Roman"/>
          <w:kern w:val="0"/>
          <w:sz w:val="22"/>
          <w:szCs w:val="22"/>
          <w:lang w:eastAsia="en-GB"/>
          <w14:ligatures w14:val="none"/>
        </w:rPr>
        <w:t> </w:t>
      </w:r>
      <w:r w:rsidRPr="005D4681">
        <w:rPr>
          <w:rFonts w:ascii="Calibri" w:eastAsia="Times New Roman" w:hAnsi="Calibri" w:cs="Calibri"/>
          <w:kern w:val="0"/>
          <w:sz w:val="22"/>
          <w:szCs w:val="22"/>
          <w:lang w:eastAsia="en-GB"/>
          <w14:ligatures w14:val="none"/>
        </w:rPr>
        <w:t xml:space="preserve">Online/ E-safety </w:t>
      </w:r>
    </w:p>
    <w:p w14:paraId="7C4C6269" w14:textId="77777777" w:rsidR="004F7B07" w:rsidRDefault="004F7B07" w:rsidP="005D4681">
      <w:pPr>
        <w:spacing w:before="100" w:beforeAutospacing="1" w:after="100" w:afterAutospacing="1" w:line="240" w:lineRule="auto"/>
        <w:ind w:left="720"/>
        <w:rPr>
          <w:rFonts w:ascii="Calibri" w:eastAsia="Times New Roman" w:hAnsi="Calibri" w:cs="Calibri"/>
          <w:kern w:val="0"/>
          <w:sz w:val="22"/>
          <w:szCs w:val="22"/>
          <w:lang w:eastAsia="en-GB"/>
          <w14:ligatures w14:val="none"/>
        </w:rPr>
      </w:pPr>
    </w:p>
    <w:p w14:paraId="5454F407" w14:textId="77777777" w:rsidR="004F7B07" w:rsidRDefault="004F7B07" w:rsidP="005D4681">
      <w:pPr>
        <w:spacing w:before="100" w:beforeAutospacing="1" w:after="100" w:afterAutospacing="1" w:line="240" w:lineRule="auto"/>
        <w:ind w:left="720"/>
        <w:rPr>
          <w:rFonts w:ascii="Calibri" w:eastAsia="Times New Roman" w:hAnsi="Calibri" w:cs="Calibri"/>
          <w:kern w:val="0"/>
          <w:sz w:val="22"/>
          <w:szCs w:val="22"/>
          <w:lang w:eastAsia="en-GB"/>
          <w14:ligatures w14:val="none"/>
        </w:rPr>
      </w:pPr>
    </w:p>
    <w:p w14:paraId="7A76FF85" w14:textId="77777777" w:rsidR="004F7B07" w:rsidRDefault="004F7B07" w:rsidP="005D4681">
      <w:pPr>
        <w:spacing w:before="100" w:beforeAutospacing="1" w:after="100" w:afterAutospacing="1" w:line="240" w:lineRule="auto"/>
        <w:ind w:left="720"/>
        <w:rPr>
          <w:rFonts w:ascii="Calibri" w:eastAsia="Times New Roman" w:hAnsi="Calibri" w:cs="Calibri"/>
          <w:kern w:val="0"/>
          <w:sz w:val="22"/>
          <w:szCs w:val="22"/>
          <w:lang w:eastAsia="en-GB"/>
          <w14:ligatures w14:val="none"/>
        </w:rPr>
      </w:pPr>
    </w:p>
    <w:p w14:paraId="1B619566" w14:textId="77777777" w:rsidR="004F7B07" w:rsidRDefault="004F7B07" w:rsidP="005D4681">
      <w:pPr>
        <w:spacing w:before="100" w:beforeAutospacing="1" w:after="100" w:afterAutospacing="1" w:line="240" w:lineRule="auto"/>
        <w:ind w:left="720"/>
        <w:rPr>
          <w:rFonts w:ascii="Calibri" w:eastAsia="Times New Roman" w:hAnsi="Calibri" w:cs="Calibri"/>
          <w:kern w:val="0"/>
          <w:sz w:val="22"/>
          <w:szCs w:val="22"/>
          <w:lang w:eastAsia="en-GB"/>
          <w14:ligatures w14:val="none"/>
        </w:rPr>
      </w:pPr>
    </w:p>
    <w:p w14:paraId="1E212D6F" w14:textId="77777777" w:rsidR="004F7B07" w:rsidRDefault="004F7B07" w:rsidP="005D4681">
      <w:pPr>
        <w:spacing w:before="100" w:beforeAutospacing="1" w:after="100" w:afterAutospacing="1" w:line="240" w:lineRule="auto"/>
        <w:ind w:left="720"/>
        <w:rPr>
          <w:rFonts w:ascii="Calibri" w:eastAsia="Times New Roman" w:hAnsi="Calibri" w:cs="Calibri"/>
          <w:kern w:val="0"/>
          <w:sz w:val="22"/>
          <w:szCs w:val="22"/>
          <w:lang w:eastAsia="en-GB"/>
          <w14:ligatures w14:val="none"/>
        </w:rPr>
      </w:pPr>
    </w:p>
    <w:p w14:paraId="46E45264" w14:textId="1C810ECA" w:rsidR="005D4681" w:rsidRPr="005D4681" w:rsidRDefault="005D4681" w:rsidP="005D4681">
      <w:pPr>
        <w:spacing w:before="100" w:beforeAutospacing="1" w:after="100" w:afterAutospacing="1" w:line="240" w:lineRule="auto"/>
        <w:ind w:left="720"/>
        <w:rPr>
          <w:rFonts w:ascii="Times New Roman" w:eastAsia="Times New Roman" w:hAnsi="Times New Roman" w:cs="Times New Roman"/>
          <w:kern w:val="0"/>
          <w:lang w:eastAsia="en-GB"/>
          <w14:ligatures w14:val="none"/>
        </w:rPr>
      </w:pPr>
      <w:r w:rsidRPr="005D4681">
        <w:rPr>
          <w:rFonts w:ascii="Calibri" w:eastAsia="Times New Roman" w:hAnsi="Calibri" w:cs="Calibri"/>
          <w:kern w:val="0"/>
          <w:sz w:val="22"/>
          <w:szCs w:val="22"/>
          <w:lang w:eastAsia="en-GB"/>
          <w14:ligatures w14:val="none"/>
        </w:rPr>
        <w:t xml:space="preserve">Appendices </w:t>
      </w:r>
    </w:p>
    <w:p w14:paraId="4039A20A" w14:textId="77777777" w:rsidR="005D4681" w:rsidRPr="005D4681" w:rsidRDefault="005D4681" w:rsidP="005D4681">
      <w:pPr>
        <w:numPr>
          <w:ilvl w:val="0"/>
          <w:numId w:val="12"/>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5D4681">
        <w:rPr>
          <w:rFonts w:ascii="Calibri" w:eastAsia="Times New Roman" w:hAnsi="Calibri" w:cs="Calibri"/>
          <w:kern w:val="0"/>
          <w:sz w:val="22"/>
          <w:szCs w:val="22"/>
          <w:lang w:eastAsia="en-GB"/>
          <w14:ligatures w14:val="none"/>
        </w:rPr>
        <w:t xml:space="preserve">Appendix 1 - Code of Conduct Aide Memoire for Staff </w:t>
      </w:r>
    </w:p>
    <w:p w14:paraId="7E0A400E" w14:textId="77777777" w:rsidR="005D4681" w:rsidRPr="005D4681" w:rsidRDefault="005D4681" w:rsidP="005D4681">
      <w:pPr>
        <w:numPr>
          <w:ilvl w:val="0"/>
          <w:numId w:val="12"/>
        </w:numPr>
        <w:spacing w:before="100" w:beforeAutospacing="1" w:after="100" w:afterAutospacing="1" w:line="240" w:lineRule="auto"/>
        <w:rPr>
          <w:rFonts w:ascii="Calibri" w:eastAsia="Times New Roman" w:hAnsi="Calibri" w:cs="Calibri"/>
          <w:kern w:val="0"/>
          <w:sz w:val="22"/>
          <w:szCs w:val="22"/>
          <w:lang w:eastAsia="en-GB"/>
          <w14:ligatures w14:val="none"/>
        </w:rPr>
      </w:pPr>
      <w:r w:rsidRPr="005D4681">
        <w:rPr>
          <w:rFonts w:ascii="Calibri" w:eastAsia="Times New Roman" w:hAnsi="Calibri" w:cs="Calibri"/>
          <w:kern w:val="0"/>
          <w:sz w:val="22"/>
          <w:szCs w:val="22"/>
          <w:lang w:eastAsia="en-GB"/>
          <w14:ligatures w14:val="none"/>
        </w:rPr>
        <w:t xml:space="preserve">Appendix 2 – Teachers’ Standards Part 2 - Personal and Professional conduct </w:t>
      </w:r>
    </w:p>
    <w:p w14:paraId="6A4864E6" w14:textId="77777777" w:rsidR="005D4681" w:rsidRPr="005D4681" w:rsidRDefault="005D4681" w:rsidP="005D4681">
      <w:pPr>
        <w:spacing w:before="100" w:beforeAutospacing="1" w:after="100" w:afterAutospacing="1" w:line="240" w:lineRule="auto"/>
        <w:rPr>
          <w:rFonts w:ascii="Times New Roman" w:eastAsia="Times New Roman" w:hAnsi="Times New Roman" w:cs="Times New Roman"/>
          <w:kern w:val="0"/>
          <w:lang w:eastAsia="en-GB"/>
          <w14:ligatures w14:val="none"/>
        </w:rPr>
      </w:pPr>
      <w:r w:rsidRPr="005D4681">
        <w:rPr>
          <w:rFonts w:ascii="Times New Roman" w:eastAsia="Times New Roman" w:hAnsi="Times New Roman" w:cs="Times New Roman"/>
          <w:kern w:val="0"/>
          <w:lang w:eastAsia="en-GB"/>
          <w14:ligatures w14:val="none"/>
        </w:rPr>
        <w:t xml:space="preserve">5 </w:t>
      </w:r>
    </w:p>
    <w:p w14:paraId="081E6701" w14:textId="77777777" w:rsidR="004F7B07" w:rsidRDefault="005D4681" w:rsidP="005D4681">
      <w:pPr>
        <w:spacing w:before="100" w:beforeAutospacing="1" w:after="100" w:afterAutospacing="1" w:line="240" w:lineRule="auto"/>
        <w:rPr>
          <w:rFonts w:ascii="Calibri,Bold" w:eastAsia="Times New Roman" w:hAnsi="Calibri,Bold" w:cs="Times New Roman"/>
          <w:kern w:val="0"/>
          <w:sz w:val="22"/>
          <w:szCs w:val="22"/>
          <w:lang w:eastAsia="en-GB"/>
          <w14:ligatures w14:val="none"/>
        </w:rPr>
      </w:pPr>
      <w:r w:rsidRPr="005D4681">
        <w:rPr>
          <w:rFonts w:ascii="Calibri,Bold" w:eastAsia="Times New Roman" w:hAnsi="Calibri,Bold" w:cs="Times New Roman"/>
          <w:kern w:val="0"/>
          <w:sz w:val="22"/>
          <w:szCs w:val="22"/>
          <w:lang w:eastAsia="en-GB"/>
          <w14:ligatures w14:val="none"/>
        </w:rPr>
        <w:t>APPENDIX 1</w:t>
      </w:r>
    </w:p>
    <w:p w14:paraId="7653C982" w14:textId="26A3BF48" w:rsidR="005D4681" w:rsidRPr="005D4681" w:rsidRDefault="005D4681" w:rsidP="005D4681">
      <w:pPr>
        <w:spacing w:before="100" w:beforeAutospacing="1" w:after="100" w:afterAutospacing="1" w:line="240" w:lineRule="auto"/>
        <w:rPr>
          <w:rFonts w:ascii="Times New Roman" w:eastAsia="Times New Roman" w:hAnsi="Times New Roman" w:cs="Times New Roman"/>
          <w:kern w:val="0"/>
          <w:lang w:eastAsia="en-GB"/>
          <w14:ligatures w14:val="none"/>
        </w:rPr>
      </w:pPr>
      <w:r w:rsidRPr="005D4681">
        <w:rPr>
          <w:rFonts w:ascii="Calibri,Bold" w:eastAsia="Times New Roman" w:hAnsi="Calibri,Bold" w:cs="Times New Roman"/>
          <w:kern w:val="0"/>
          <w:sz w:val="22"/>
          <w:szCs w:val="22"/>
          <w:lang w:eastAsia="en-GB"/>
          <w14:ligatures w14:val="none"/>
        </w:rPr>
        <w:br/>
        <w:t xml:space="preserve">Code </w:t>
      </w:r>
      <w:r w:rsidR="004F7B07">
        <w:rPr>
          <w:rFonts w:ascii="Calibri,Bold" w:eastAsia="Times New Roman" w:hAnsi="Calibri,Bold" w:cs="Times New Roman"/>
          <w:kern w:val="0"/>
          <w:sz w:val="22"/>
          <w:szCs w:val="22"/>
          <w:lang w:eastAsia="en-GB"/>
          <w14:ligatures w14:val="none"/>
        </w:rPr>
        <w:t>o</w:t>
      </w:r>
      <w:r w:rsidRPr="005D4681">
        <w:rPr>
          <w:rFonts w:ascii="Calibri,Bold" w:eastAsia="Times New Roman" w:hAnsi="Calibri,Bold" w:cs="Times New Roman"/>
          <w:kern w:val="0"/>
          <w:sz w:val="22"/>
          <w:szCs w:val="22"/>
          <w:lang w:eastAsia="en-GB"/>
          <w14:ligatures w14:val="none"/>
        </w:rPr>
        <w:t xml:space="preserve">f Conduct Aide Memoire </w:t>
      </w:r>
      <w:proofErr w:type="gramStart"/>
      <w:r w:rsidRPr="005D4681">
        <w:rPr>
          <w:rFonts w:ascii="Calibri,Bold" w:eastAsia="Times New Roman" w:hAnsi="Calibri,Bold" w:cs="Times New Roman"/>
          <w:kern w:val="0"/>
          <w:sz w:val="22"/>
          <w:szCs w:val="22"/>
          <w:lang w:eastAsia="en-GB"/>
          <w14:ligatures w14:val="none"/>
        </w:rPr>
        <w:t>For</w:t>
      </w:r>
      <w:proofErr w:type="gramEnd"/>
      <w:r w:rsidRPr="005D4681">
        <w:rPr>
          <w:rFonts w:ascii="Calibri,Bold" w:eastAsia="Times New Roman" w:hAnsi="Calibri,Bold" w:cs="Times New Roman"/>
          <w:kern w:val="0"/>
          <w:sz w:val="22"/>
          <w:szCs w:val="22"/>
          <w:lang w:eastAsia="en-GB"/>
          <w14:ligatures w14:val="none"/>
        </w:rPr>
        <w:t xml:space="preserve"> All Staff </w:t>
      </w:r>
    </w:p>
    <w:p w14:paraId="07666708" w14:textId="77777777" w:rsidR="005D4681" w:rsidRPr="005D4681" w:rsidRDefault="005D4681" w:rsidP="005D4681">
      <w:pPr>
        <w:spacing w:before="100" w:beforeAutospacing="1" w:after="100" w:afterAutospacing="1" w:line="240" w:lineRule="auto"/>
        <w:rPr>
          <w:rFonts w:ascii="Times New Roman" w:eastAsia="Times New Roman" w:hAnsi="Times New Roman" w:cs="Times New Roman"/>
          <w:kern w:val="0"/>
          <w:lang w:eastAsia="en-GB"/>
          <w14:ligatures w14:val="none"/>
        </w:rPr>
      </w:pPr>
      <w:r w:rsidRPr="005D4681">
        <w:rPr>
          <w:rFonts w:ascii="Calibri,Bold" w:eastAsia="Times New Roman" w:hAnsi="Calibri,Bold" w:cs="Times New Roman"/>
          <w:kern w:val="0"/>
          <w:sz w:val="22"/>
          <w:szCs w:val="22"/>
          <w:lang w:eastAsia="en-GB"/>
          <w14:ligatures w14:val="none"/>
        </w:rPr>
        <w:t xml:space="preserve">When we speak to others we will: </w:t>
      </w:r>
    </w:p>
    <w:p w14:paraId="7E8B5979" w14:textId="77777777" w:rsidR="005D4681" w:rsidRPr="005D4681" w:rsidRDefault="005D4681" w:rsidP="005D4681">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D4681">
        <w:rPr>
          <w:rFonts w:ascii="Symbol" w:eastAsia="Times New Roman" w:hAnsi="Symbol" w:cs="Times New Roman"/>
          <w:kern w:val="0"/>
          <w:sz w:val="22"/>
          <w:szCs w:val="22"/>
          <w:lang w:eastAsia="en-GB"/>
          <w14:ligatures w14:val="none"/>
        </w:rPr>
        <w:sym w:font="Symbol" w:char="F0B7"/>
      </w:r>
      <w:r w:rsidRPr="005D4681">
        <w:rPr>
          <w:rFonts w:ascii="Symbol" w:eastAsia="Times New Roman" w:hAnsi="Symbol" w:cs="Times New Roman"/>
          <w:kern w:val="0"/>
          <w:sz w:val="22"/>
          <w:szCs w:val="22"/>
          <w:lang w:eastAsia="en-GB"/>
          <w14:ligatures w14:val="none"/>
        </w:rPr>
        <w:t xml:space="preserve"> </w:t>
      </w:r>
      <w:r w:rsidRPr="005D4681">
        <w:rPr>
          <w:rFonts w:ascii="Symbol" w:eastAsia="Times New Roman" w:hAnsi="Times New Roman" w:cs="Times New Roman"/>
          <w:kern w:val="0"/>
          <w:sz w:val="22"/>
          <w:szCs w:val="22"/>
          <w:lang w:eastAsia="en-GB"/>
          <w14:ligatures w14:val="none"/>
        </w:rPr>
        <w:t> </w:t>
      </w:r>
      <w:r w:rsidRPr="005D4681">
        <w:rPr>
          <w:rFonts w:ascii="Calibri" w:eastAsia="Times New Roman" w:hAnsi="Calibri" w:cs="Calibri"/>
          <w:kern w:val="0"/>
          <w:sz w:val="22"/>
          <w:szCs w:val="22"/>
          <w:lang w:eastAsia="en-GB"/>
          <w14:ligatures w14:val="none"/>
        </w:rPr>
        <w:t xml:space="preserve">use a positive statement rather than a negative one so that children can learn what we expect of them in any situation. </w:t>
      </w:r>
    </w:p>
    <w:p w14:paraId="42F4604E" w14:textId="77777777" w:rsidR="005D4681" w:rsidRPr="005D4681" w:rsidRDefault="005D4681" w:rsidP="005D4681">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D4681">
        <w:rPr>
          <w:rFonts w:ascii="Symbol" w:eastAsia="Times New Roman" w:hAnsi="Symbol" w:cs="Times New Roman"/>
          <w:kern w:val="0"/>
          <w:sz w:val="22"/>
          <w:szCs w:val="22"/>
          <w:lang w:eastAsia="en-GB"/>
          <w14:ligatures w14:val="none"/>
        </w:rPr>
        <w:sym w:font="Symbol" w:char="F0B7"/>
      </w:r>
      <w:r w:rsidRPr="005D4681">
        <w:rPr>
          <w:rFonts w:ascii="Symbol" w:eastAsia="Times New Roman" w:hAnsi="Symbol" w:cs="Times New Roman"/>
          <w:kern w:val="0"/>
          <w:sz w:val="22"/>
          <w:szCs w:val="22"/>
          <w:lang w:eastAsia="en-GB"/>
          <w14:ligatures w14:val="none"/>
        </w:rPr>
        <w:t xml:space="preserve"> </w:t>
      </w:r>
      <w:r w:rsidRPr="005D4681">
        <w:rPr>
          <w:rFonts w:ascii="Symbol" w:eastAsia="Times New Roman" w:hAnsi="Times New Roman" w:cs="Times New Roman"/>
          <w:kern w:val="0"/>
          <w:sz w:val="22"/>
          <w:szCs w:val="22"/>
          <w:lang w:eastAsia="en-GB"/>
          <w14:ligatures w14:val="none"/>
        </w:rPr>
        <w:t> </w:t>
      </w:r>
      <w:proofErr w:type="gramStart"/>
      <w:r w:rsidRPr="005D4681">
        <w:rPr>
          <w:rFonts w:ascii="Calibri" w:eastAsia="Times New Roman" w:hAnsi="Calibri" w:cs="Calibri"/>
          <w:kern w:val="0"/>
          <w:sz w:val="22"/>
          <w:szCs w:val="22"/>
          <w:lang w:eastAsia="en-GB"/>
          <w14:ligatures w14:val="none"/>
        </w:rPr>
        <w:t>use a calm tone of voice at all times</w:t>
      </w:r>
      <w:proofErr w:type="gramEnd"/>
      <w:r w:rsidRPr="005D4681">
        <w:rPr>
          <w:rFonts w:ascii="Calibri" w:eastAsia="Times New Roman" w:hAnsi="Calibri" w:cs="Calibri"/>
          <w:kern w:val="0"/>
          <w:sz w:val="22"/>
          <w:szCs w:val="22"/>
          <w:lang w:eastAsia="en-GB"/>
          <w14:ligatures w14:val="none"/>
        </w:rPr>
        <w:t xml:space="preserve">, to explain something to or instruct the children, so that they can follow our words without feeling threatened or uncomfortable. </w:t>
      </w:r>
    </w:p>
    <w:p w14:paraId="341F7903" w14:textId="77777777" w:rsidR="005D4681" w:rsidRPr="005D4681" w:rsidRDefault="005D4681" w:rsidP="005D4681">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D4681">
        <w:rPr>
          <w:rFonts w:ascii="Symbol" w:eastAsia="Times New Roman" w:hAnsi="Symbol" w:cs="Times New Roman"/>
          <w:kern w:val="0"/>
          <w:sz w:val="22"/>
          <w:szCs w:val="22"/>
          <w:lang w:eastAsia="en-GB"/>
          <w14:ligatures w14:val="none"/>
        </w:rPr>
        <w:sym w:font="Symbol" w:char="F0B7"/>
      </w:r>
      <w:r w:rsidRPr="005D4681">
        <w:rPr>
          <w:rFonts w:ascii="Symbol" w:eastAsia="Times New Roman" w:hAnsi="Symbol" w:cs="Times New Roman"/>
          <w:kern w:val="0"/>
          <w:sz w:val="22"/>
          <w:szCs w:val="22"/>
          <w:lang w:eastAsia="en-GB"/>
          <w14:ligatures w14:val="none"/>
        </w:rPr>
        <w:t xml:space="preserve"> </w:t>
      </w:r>
      <w:r w:rsidRPr="005D4681">
        <w:rPr>
          <w:rFonts w:ascii="Symbol" w:eastAsia="Times New Roman" w:hAnsi="Times New Roman" w:cs="Times New Roman"/>
          <w:kern w:val="0"/>
          <w:sz w:val="22"/>
          <w:szCs w:val="22"/>
          <w:lang w:eastAsia="en-GB"/>
          <w14:ligatures w14:val="none"/>
        </w:rPr>
        <w:t> </w:t>
      </w:r>
      <w:r w:rsidRPr="005D4681">
        <w:rPr>
          <w:rFonts w:ascii="Calibri" w:eastAsia="Times New Roman" w:hAnsi="Calibri" w:cs="Calibri"/>
          <w:kern w:val="0"/>
          <w:sz w:val="22"/>
          <w:szCs w:val="22"/>
          <w:lang w:eastAsia="en-GB"/>
          <w14:ligatures w14:val="none"/>
        </w:rPr>
        <w:t xml:space="preserve">avoid using sarcastic words or phrases as these demean children and prevent them from developing high self-esteem. </w:t>
      </w:r>
    </w:p>
    <w:p w14:paraId="7D237F8B" w14:textId="77777777" w:rsidR="00AD6CFF" w:rsidRPr="00AD6CFF" w:rsidRDefault="005D4681" w:rsidP="005D4681">
      <w:pPr>
        <w:numPr>
          <w:ilvl w:val="0"/>
          <w:numId w:val="1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D4681">
        <w:rPr>
          <w:rFonts w:ascii="Symbol" w:eastAsia="Times New Roman" w:hAnsi="Symbol" w:cs="Times New Roman"/>
          <w:kern w:val="0"/>
          <w:sz w:val="22"/>
          <w:szCs w:val="22"/>
          <w:lang w:eastAsia="en-GB"/>
          <w14:ligatures w14:val="none"/>
        </w:rPr>
        <w:sym w:font="Symbol" w:char="F0B7"/>
      </w:r>
      <w:r w:rsidRPr="005D4681">
        <w:rPr>
          <w:rFonts w:ascii="Symbol" w:eastAsia="Times New Roman" w:hAnsi="Symbol" w:cs="Times New Roman"/>
          <w:kern w:val="0"/>
          <w:sz w:val="22"/>
          <w:szCs w:val="22"/>
          <w:lang w:eastAsia="en-GB"/>
          <w14:ligatures w14:val="none"/>
        </w:rPr>
        <w:t xml:space="preserve"> </w:t>
      </w:r>
      <w:r w:rsidRPr="005D4681">
        <w:rPr>
          <w:rFonts w:ascii="Symbol" w:eastAsia="Times New Roman" w:hAnsi="Times New Roman" w:cs="Times New Roman"/>
          <w:kern w:val="0"/>
          <w:sz w:val="22"/>
          <w:szCs w:val="22"/>
          <w:lang w:eastAsia="en-GB"/>
          <w14:ligatures w14:val="none"/>
        </w:rPr>
        <w:t> </w:t>
      </w:r>
      <w:proofErr w:type="gramStart"/>
      <w:r w:rsidRPr="005D4681">
        <w:rPr>
          <w:rFonts w:ascii="Calibri" w:eastAsia="Times New Roman" w:hAnsi="Calibri" w:cs="Calibri"/>
          <w:kern w:val="0"/>
          <w:sz w:val="22"/>
          <w:szCs w:val="22"/>
          <w:lang w:eastAsia="en-GB"/>
          <w14:ligatures w14:val="none"/>
        </w:rPr>
        <w:t>speak respectfully to other adults at all times</w:t>
      </w:r>
      <w:proofErr w:type="gramEnd"/>
      <w:r w:rsidRPr="005D4681">
        <w:rPr>
          <w:rFonts w:ascii="Calibri" w:eastAsia="Times New Roman" w:hAnsi="Calibri" w:cs="Calibri"/>
          <w:kern w:val="0"/>
          <w:sz w:val="22"/>
          <w:szCs w:val="22"/>
          <w:lang w:eastAsia="en-GB"/>
          <w14:ligatures w14:val="none"/>
        </w:rPr>
        <w:t xml:space="preserve">, even if we disagree with them. </w:t>
      </w:r>
    </w:p>
    <w:p w14:paraId="3672386A" w14:textId="55E0E4E4" w:rsidR="005D4681" w:rsidRPr="005D4681" w:rsidRDefault="005D4681" w:rsidP="00AD6CFF">
      <w:pPr>
        <w:spacing w:before="100" w:beforeAutospacing="1" w:after="100" w:afterAutospacing="1" w:line="240" w:lineRule="auto"/>
        <w:rPr>
          <w:rFonts w:ascii="Times New Roman" w:eastAsia="Times New Roman" w:hAnsi="Times New Roman" w:cs="Times New Roman"/>
          <w:kern w:val="0"/>
          <w:lang w:eastAsia="en-GB"/>
          <w14:ligatures w14:val="none"/>
        </w:rPr>
      </w:pPr>
      <w:r w:rsidRPr="005D4681">
        <w:rPr>
          <w:rFonts w:ascii="Calibri,Bold" w:eastAsia="Times New Roman" w:hAnsi="Calibri,Bold" w:cs="Times New Roman"/>
          <w:kern w:val="0"/>
          <w:sz w:val="22"/>
          <w:szCs w:val="22"/>
          <w:lang w:eastAsia="en-GB"/>
          <w14:ligatures w14:val="none"/>
        </w:rPr>
        <w:t xml:space="preserve">As professionals we will: </w:t>
      </w:r>
    </w:p>
    <w:p w14:paraId="56EB098E" w14:textId="77777777" w:rsidR="005D4681" w:rsidRPr="005D4681" w:rsidRDefault="005D4681" w:rsidP="005D4681">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D4681">
        <w:rPr>
          <w:rFonts w:ascii="Symbol" w:eastAsia="Times New Roman" w:hAnsi="Symbol" w:cs="Times New Roman"/>
          <w:kern w:val="0"/>
          <w:sz w:val="22"/>
          <w:szCs w:val="22"/>
          <w:lang w:eastAsia="en-GB"/>
          <w14:ligatures w14:val="none"/>
        </w:rPr>
        <w:sym w:font="Symbol" w:char="F0B7"/>
      </w:r>
      <w:r w:rsidRPr="005D4681">
        <w:rPr>
          <w:rFonts w:ascii="Symbol" w:eastAsia="Times New Roman" w:hAnsi="Symbol" w:cs="Times New Roman"/>
          <w:kern w:val="0"/>
          <w:sz w:val="22"/>
          <w:szCs w:val="22"/>
          <w:lang w:eastAsia="en-GB"/>
          <w14:ligatures w14:val="none"/>
        </w:rPr>
        <w:t xml:space="preserve"> </w:t>
      </w:r>
      <w:r w:rsidRPr="005D4681">
        <w:rPr>
          <w:rFonts w:ascii="Symbol" w:eastAsia="Times New Roman" w:hAnsi="Times New Roman" w:cs="Times New Roman"/>
          <w:kern w:val="0"/>
          <w:sz w:val="22"/>
          <w:szCs w:val="22"/>
          <w:lang w:eastAsia="en-GB"/>
          <w14:ligatures w14:val="none"/>
        </w:rPr>
        <w:t> </w:t>
      </w:r>
      <w:r w:rsidRPr="005D4681">
        <w:rPr>
          <w:rFonts w:ascii="Calibri" w:eastAsia="Times New Roman" w:hAnsi="Calibri" w:cs="Calibri"/>
          <w:kern w:val="0"/>
          <w:sz w:val="22"/>
          <w:szCs w:val="22"/>
          <w:lang w:eastAsia="en-GB"/>
          <w14:ligatures w14:val="none"/>
        </w:rPr>
        <w:t xml:space="preserve">avoid workplace gossip and negativity as it breeds resentment and becomes a barrier to effective communication and collaboration. We all have a duty to take active steps to divert conversations away from this if we come across it. </w:t>
      </w:r>
    </w:p>
    <w:p w14:paraId="11DA7EA1" w14:textId="77777777" w:rsidR="005D4681" w:rsidRPr="005D4681" w:rsidRDefault="005D4681" w:rsidP="005D4681">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D4681">
        <w:rPr>
          <w:rFonts w:ascii="Symbol" w:eastAsia="Times New Roman" w:hAnsi="Symbol" w:cs="Times New Roman"/>
          <w:kern w:val="0"/>
          <w:sz w:val="22"/>
          <w:szCs w:val="22"/>
          <w:lang w:eastAsia="en-GB"/>
          <w14:ligatures w14:val="none"/>
        </w:rPr>
        <w:sym w:font="Symbol" w:char="F0B7"/>
      </w:r>
      <w:r w:rsidRPr="005D4681">
        <w:rPr>
          <w:rFonts w:ascii="Symbol" w:eastAsia="Times New Roman" w:hAnsi="Symbol" w:cs="Times New Roman"/>
          <w:kern w:val="0"/>
          <w:sz w:val="22"/>
          <w:szCs w:val="22"/>
          <w:lang w:eastAsia="en-GB"/>
          <w14:ligatures w14:val="none"/>
        </w:rPr>
        <w:t xml:space="preserve"> </w:t>
      </w:r>
      <w:r w:rsidRPr="005D4681">
        <w:rPr>
          <w:rFonts w:ascii="Symbol" w:eastAsia="Times New Roman" w:hAnsi="Times New Roman" w:cs="Times New Roman"/>
          <w:kern w:val="0"/>
          <w:sz w:val="22"/>
          <w:szCs w:val="22"/>
          <w:lang w:eastAsia="en-GB"/>
          <w14:ligatures w14:val="none"/>
        </w:rPr>
        <w:t> </w:t>
      </w:r>
      <w:r w:rsidRPr="005D4681">
        <w:rPr>
          <w:rFonts w:ascii="Calibri" w:eastAsia="Times New Roman" w:hAnsi="Calibri" w:cs="Calibri"/>
          <w:kern w:val="0"/>
          <w:sz w:val="22"/>
          <w:szCs w:val="22"/>
          <w:lang w:eastAsia="en-GB"/>
          <w14:ligatures w14:val="none"/>
        </w:rPr>
        <w:t xml:space="preserve">maintain confidentiality about anything that we see or hear in the school, reporting it as appropriate, through agreed school processes, so that parents and children can trust us, and as a way of showing respect to our fellow professionals. </w:t>
      </w:r>
    </w:p>
    <w:p w14:paraId="0638AB80" w14:textId="77777777" w:rsidR="005D4681" w:rsidRPr="005D4681" w:rsidRDefault="005D4681" w:rsidP="005D4681">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D4681">
        <w:rPr>
          <w:rFonts w:ascii="Symbol" w:eastAsia="Times New Roman" w:hAnsi="Symbol" w:cs="Times New Roman"/>
          <w:kern w:val="0"/>
          <w:sz w:val="22"/>
          <w:szCs w:val="22"/>
          <w:lang w:eastAsia="en-GB"/>
          <w14:ligatures w14:val="none"/>
        </w:rPr>
        <w:sym w:font="Symbol" w:char="F0B7"/>
      </w:r>
      <w:r w:rsidRPr="005D4681">
        <w:rPr>
          <w:rFonts w:ascii="Symbol" w:eastAsia="Times New Roman" w:hAnsi="Symbol" w:cs="Times New Roman"/>
          <w:kern w:val="0"/>
          <w:sz w:val="22"/>
          <w:szCs w:val="22"/>
          <w:lang w:eastAsia="en-GB"/>
          <w14:ligatures w14:val="none"/>
        </w:rPr>
        <w:t xml:space="preserve"> </w:t>
      </w:r>
      <w:r w:rsidRPr="005D4681">
        <w:rPr>
          <w:rFonts w:ascii="Symbol" w:eastAsia="Times New Roman" w:hAnsi="Times New Roman" w:cs="Times New Roman"/>
          <w:kern w:val="0"/>
          <w:sz w:val="22"/>
          <w:szCs w:val="22"/>
          <w:lang w:eastAsia="en-GB"/>
          <w14:ligatures w14:val="none"/>
        </w:rPr>
        <w:t> </w:t>
      </w:r>
      <w:r w:rsidRPr="005D4681">
        <w:rPr>
          <w:rFonts w:ascii="Calibri" w:eastAsia="Times New Roman" w:hAnsi="Calibri" w:cs="Calibri"/>
          <w:kern w:val="0"/>
          <w:sz w:val="22"/>
          <w:szCs w:val="22"/>
          <w:lang w:eastAsia="en-GB"/>
          <w14:ligatures w14:val="none"/>
        </w:rPr>
        <w:t xml:space="preserve">work as part of a team, contributing as well as learning from others and helping to build up a strong workforce so that we can provide the best possible learning opportunities for the children. </w:t>
      </w:r>
    </w:p>
    <w:p w14:paraId="47180C24" w14:textId="77777777" w:rsidR="005D4681" w:rsidRPr="005D4681" w:rsidRDefault="005D4681" w:rsidP="005D4681">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D4681">
        <w:rPr>
          <w:rFonts w:ascii="Symbol" w:eastAsia="Times New Roman" w:hAnsi="Symbol" w:cs="Times New Roman"/>
          <w:kern w:val="0"/>
          <w:sz w:val="22"/>
          <w:szCs w:val="22"/>
          <w:lang w:eastAsia="en-GB"/>
          <w14:ligatures w14:val="none"/>
        </w:rPr>
        <w:sym w:font="Symbol" w:char="F0B7"/>
      </w:r>
      <w:r w:rsidRPr="005D4681">
        <w:rPr>
          <w:rFonts w:ascii="Symbol" w:eastAsia="Times New Roman" w:hAnsi="Symbol" w:cs="Times New Roman"/>
          <w:kern w:val="0"/>
          <w:sz w:val="22"/>
          <w:szCs w:val="22"/>
          <w:lang w:eastAsia="en-GB"/>
          <w14:ligatures w14:val="none"/>
        </w:rPr>
        <w:t xml:space="preserve"> </w:t>
      </w:r>
      <w:r w:rsidRPr="005D4681">
        <w:rPr>
          <w:rFonts w:ascii="Symbol" w:eastAsia="Times New Roman" w:hAnsi="Times New Roman" w:cs="Times New Roman"/>
          <w:kern w:val="0"/>
          <w:sz w:val="22"/>
          <w:szCs w:val="22"/>
          <w:lang w:eastAsia="en-GB"/>
          <w14:ligatures w14:val="none"/>
        </w:rPr>
        <w:t> </w:t>
      </w:r>
      <w:r w:rsidRPr="005D4681">
        <w:rPr>
          <w:rFonts w:ascii="Calibri" w:eastAsia="Times New Roman" w:hAnsi="Calibri" w:cs="Calibri"/>
          <w:kern w:val="0"/>
          <w:sz w:val="22"/>
          <w:szCs w:val="22"/>
          <w:lang w:eastAsia="en-GB"/>
          <w14:ligatures w14:val="none"/>
        </w:rPr>
        <w:t xml:space="preserve">work within the school’s policies and practices, so that what we do is consistent with what has been agreed between all members of the staff, governors and directors. </w:t>
      </w:r>
    </w:p>
    <w:p w14:paraId="0096953A" w14:textId="77777777" w:rsidR="005D4681" w:rsidRPr="005D4681" w:rsidRDefault="005D4681" w:rsidP="005D4681">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D4681">
        <w:rPr>
          <w:rFonts w:ascii="Symbol" w:eastAsia="Times New Roman" w:hAnsi="Symbol" w:cs="Times New Roman"/>
          <w:kern w:val="0"/>
          <w:sz w:val="22"/>
          <w:szCs w:val="22"/>
          <w:lang w:eastAsia="en-GB"/>
          <w14:ligatures w14:val="none"/>
        </w:rPr>
        <w:sym w:font="Symbol" w:char="F0B7"/>
      </w:r>
      <w:r w:rsidRPr="005D4681">
        <w:rPr>
          <w:rFonts w:ascii="Symbol" w:eastAsia="Times New Roman" w:hAnsi="Symbol" w:cs="Times New Roman"/>
          <w:kern w:val="0"/>
          <w:sz w:val="22"/>
          <w:szCs w:val="22"/>
          <w:lang w:eastAsia="en-GB"/>
          <w14:ligatures w14:val="none"/>
        </w:rPr>
        <w:t xml:space="preserve"> </w:t>
      </w:r>
      <w:r w:rsidRPr="005D4681">
        <w:rPr>
          <w:rFonts w:ascii="Symbol" w:eastAsia="Times New Roman" w:hAnsi="Times New Roman" w:cs="Times New Roman"/>
          <w:kern w:val="0"/>
          <w:sz w:val="22"/>
          <w:szCs w:val="22"/>
          <w:lang w:eastAsia="en-GB"/>
          <w14:ligatures w14:val="none"/>
        </w:rPr>
        <w:t> </w:t>
      </w:r>
      <w:r w:rsidRPr="005D4681">
        <w:rPr>
          <w:rFonts w:ascii="Calibri" w:eastAsia="Times New Roman" w:hAnsi="Calibri" w:cs="Calibri"/>
          <w:kern w:val="0"/>
          <w:sz w:val="22"/>
          <w:szCs w:val="22"/>
          <w:lang w:eastAsia="en-GB"/>
          <w14:ligatures w14:val="none"/>
        </w:rPr>
        <w:t xml:space="preserve">treat everyone with respect. </w:t>
      </w:r>
    </w:p>
    <w:p w14:paraId="6BE13EB2" w14:textId="3A7D0D41" w:rsidR="005D4681" w:rsidRPr="005D4681" w:rsidRDefault="005D4681" w:rsidP="00AD6CFF">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D4681">
        <w:rPr>
          <w:rFonts w:ascii="Symbol" w:eastAsia="Times New Roman" w:hAnsi="Symbol" w:cs="Times New Roman"/>
          <w:kern w:val="0"/>
          <w:sz w:val="22"/>
          <w:szCs w:val="22"/>
          <w:lang w:eastAsia="en-GB"/>
          <w14:ligatures w14:val="none"/>
        </w:rPr>
        <w:sym w:font="Symbol" w:char="F0B7"/>
      </w:r>
      <w:r w:rsidRPr="005D4681">
        <w:rPr>
          <w:rFonts w:ascii="Symbol" w:eastAsia="Times New Roman" w:hAnsi="Symbol" w:cs="Times New Roman"/>
          <w:kern w:val="0"/>
          <w:sz w:val="22"/>
          <w:szCs w:val="22"/>
          <w:lang w:eastAsia="en-GB"/>
          <w14:ligatures w14:val="none"/>
        </w:rPr>
        <w:t xml:space="preserve"> </w:t>
      </w:r>
      <w:r w:rsidRPr="005D4681">
        <w:rPr>
          <w:rFonts w:ascii="Symbol" w:eastAsia="Times New Roman" w:hAnsi="Times New Roman" w:cs="Times New Roman"/>
          <w:kern w:val="0"/>
          <w:sz w:val="22"/>
          <w:szCs w:val="22"/>
          <w:lang w:eastAsia="en-GB"/>
          <w14:ligatures w14:val="none"/>
        </w:rPr>
        <w:t> </w:t>
      </w:r>
      <w:r w:rsidRPr="005D4681">
        <w:rPr>
          <w:rFonts w:ascii="Calibri" w:eastAsia="Times New Roman" w:hAnsi="Calibri" w:cs="Calibri"/>
          <w:kern w:val="0"/>
          <w:sz w:val="22"/>
          <w:szCs w:val="22"/>
          <w:lang w:eastAsia="en-GB"/>
          <w14:ligatures w14:val="none"/>
        </w:rPr>
        <w:t xml:space="preserve">dress appropriately, so that we set a good example for the children and to show that we are here to work. </w:t>
      </w:r>
    </w:p>
    <w:p w14:paraId="3B2F1648" w14:textId="77777777" w:rsidR="005D4681" w:rsidRPr="005D4681" w:rsidRDefault="005D4681" w:rsidP="005D4681">
      <w:pPr>
        <w:numPr>
          <w:ilvl w:val="0"/>
          <w:numId w:val="1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D4681">
        <w:rPr>
          <w:rFonts w:ascii="Symbol" w:eastAsia="Times New Roman" w:hAnsi="Symbol" w:cs="Times New Roman"/>
          <w:kern w:val="0"/>
          <w:sz w:val="22"/>
          <w:szCs w:val="22"/>
          <w:lang w:eastAsia="en-GB"/>
          <w14:ligatures w14:val="none"/>
        </w:rPr>
        <w:sym w:font="Symbol" w:char="F0B7"/>
      </w:r>
      <w:r w:rsidRPr="005D4681">
        <w:rPr>
          <w:rFonts w:ascii="Symbol" w:eastAsia="Times New Roman" w:hAnsi="Symbol" w:cs="Times New Roman"/>
          <w:kern w:val="0"/>
          <w:sz w:val="22"/>
          <w:szCs w:val="22"/>
          <w:lang w:eastAsia="en-GB"/>
          <w14:ligatures w14:val="none"/>
        </w:rPr>
        <w:t xml:space="preserve"> </w:t>
      </w:r>
      <w:r w:rsidRPr="005D4681">
        <w:rPr>
          <w:rFonts w:ascii="Symbol" w:eastAsia="Times New Roman" w:hAnsi="Times New Roman" w:cs="Times New Roman"/>
          <w:kern w:val="0"/>
          <w:sz w:val="22"/>
          <w:szCs w:val="22"/>
          <w:lang w:eastAsia="en-GB"/>
          <w14:ligatures w14:val="none"/>
        </w:rPr>
        <w:t> </w:t>
      </w:r>
      <w:r w:rsidRPr="005D4681">
        <w:rPr>
          <w:rFonts w:ascii="Calibri" w:eastAsia="Times New Roman" w:hAnsi="Calibri" w:cs="Calibri"/>
          <w:kern w:val="0"/>
          <w:sz w:val="22"/>
          <w:szCs w:val="22"/>
          <w:lang w:eastAsia="en-GB"/>
          <w14:ligatures w14:val="none"/>
        </w:rPr>
        <w:t xml:space="preserve">behave in a positive way despite any personal problems that we may have, especially in front of the children. </w:t>
      </w:r>
    </w:p>
    <w:p w14:paraId="1876A1B3" w14:textId="3AAE300B" w:rsidR="005D4681" w:rsidRDefault="005D4681" w:rsidP="005D4681">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10EC4886" w14:textId="77777777" w:rsidR="00AD6CFF" w:rsidRDefault="00AD6CFF" w:rsidP="005D4681">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46803E64" w14:textId="77777777" w:rsidR="00AD6CFF" w:rsidRDefault="00AD6CFF" w:rsidP="005D4681">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5A2B7E50" w14:textId="77777777" w:rsidR="00AD6CFF" w:rsidRDefault="00AD6CFF" w:rsidP="005D4681">
      <w:pPr>
        <w:spacing w:before="100" w:beforeAutospacing="1" w:after="100" w:afterAutospacing="1" w:line="240" w:lineRule="auto"/>
        <w:rPr>
          <w:rFonts w:ascii="Calibri,Bold" w:eastAsia="Times New Roman" w:hAnsi="Calibri,Bold" w:cs="Times New Roman"/>
          <w:kern w:val="0"/>
          <w:sz w:val="22"/>
          <w:szCs w:val="22"/>
          <w:lang w:eastAsia="en-GB"/>
          <w14:ligatures w14:val="none"/>
        </w:rPr>
      </w:pPr>
    </w:p>
    <w:p w14:paraId="0FA61EC1" w14:textId="77777777" w:rsidR="00AD6CFF" w:rsidRDefault="00AD6CFF" w:rsidP="005D4681">
      <w:pPr>
        <w:spacing w:before="100" w:beforeAutospacing="1" w:after="100" w:afterAutospacing="1" w:line="240" w:lineRule="auto"/>
        <w:rPr>
          <w:rFonts w:ascii="Calibri,Bold" w:eastAsia="Times New Roman" w:hAnsi="Calibri,Bold" w:cs="Times New Roman"/>
          <w:kern w:val="0"/>
          <w:sz w:val="22"/>
          <w:szCs w:val="22"/>
          <w:lang w:eastAsia="en-GB"/>
          <w14:ligatures w14:val="none"/>
        </w:rPr>
      </w:pPr>
    </w:p>
    <w:p w14:paraId="1A2605D4" w14:textId="450BE698" w:rsidR="005D4681" w:rsidRPr="005D4681" w:rsidRDefault="005D4681" w:rsidP="005D4681">
      <w:pPr>
        <w:spacing w:before="100" w:beforeAutospacing="1" w:after="100" w:afterAutospacing="1" w:line="240" w:lineRule="auto"/>
        <w:rPr>
          <w:rFonts w:ascii="Times New Roman" w:eastAsia="Times New Roman" w:hAnsi="Times New Roman" w:cs="Times New Roman"/>
          <w:kern w:val="0"/>
          <w:lang w:eastAsia="en-GB"/>
          <w14:ligatures w14:val="none"/>
        </w:rPr>
      </w:pPr>
      <w:r w:rsidRPr="005D4681">
        <w:rPr>
          <w:rFonts w:ascii="Calibri,Bold" w:eastAsia="Times New Roman" w:hAnsi="Calibri,Bold" w:cs="Times New Roman"/>
          <w:kern w:val="0"/>
          <w:sz w:val="22"/>
          <w:szCs w:val="22"/>
          <w:lang w:eastAsia="en-GB"/>
          <w14:ligatures w14:val="none"/>
        </w:rPr>
        <w:t>APPENDIX 2 From DfE ‘</w:t>
      </w:r>
      <w:r w:rsidRPr="005D4681">
        <w:rPr>
          <w:rFonts w:ascii="Calibri,BoldItalic" w:eastAsia="Times New Roman" w:hAnsi="Calibri,BoldItalic" w:cs="Times New Roman"/>
          <w:kern w:val="0"/>
          <w:sz w:val="22"/>
          <w:szCs w:val="22"/>
          <w:lang w:eastAsia="en-GB"/>
          <w14:ligatures w14:val="none"/>
        </w:rPr>
        <w:t xml:space="preserve">Teachers' Standards’ </w:t>
      </w:r>
    </w:p>
    <w:p w14:paraId="3FBA5987" w14:textId="77777777" w:rsidR="005D4681" w:rsidRPr="005D4681" w:rsidRDefault="005D4681" w:rsidP="005D4681">
      <w:pPr>
        <w:spacing w:before="100" w:beforeAutospacing="1" w:after="100" w:afterAutospacing="1" w:line="240" w:lineRule="auto"/>
        <w:rPr>
          <w:rFonts w:ascii="Times New Roman" w:eastAsia="Times New Roman" w:hAnsi="Times New Roman" w:cs="Times New Roman"/>
          <w:kern w:val="0"/>
          <w:lang w:eastAsia="en-GB"/>
          <w14:ligatures w14:val="none"/>
        </w:rPr>
      </w:pPr>
      <w:r w:rsidRPr="005D4681">
        <w:rPr>
          <w:rFonts w:ascii="Calibri,Bold" w:eastAsia="Times New Roman" w:hAnsi="Calibri,Bold" w:cs="Times New Roman"/>
          <w:kern w:val="0"/>
          <w:sz w:val="22"/>
          <w:szCs w:val="22"/>
          <w:lang w:eastAsia="en-GB"/>
          <w14:ligatures w14:val="none"/>
        </w:rPr>
        <w:t xml:space="preserve">Part Two - PERSONAL AND PROFESSIONAL CONDUCT </w:t>
      </w:r>
    </w:p>
    <w:p w14:paraId="6B095CC4" w14:textId="77777777" w:rsidR="005D4681" w:rsidRPr="005D4681" w:rsidRDefault="005D4681" w:rsidP="005D4681">
      <w:pPr>
        <w:spacing w:before="100" w:beforeAutospacing="1" w:after="100" w:afterAutospacing="1" w:line="240" w:lineRule="auto"/>
        <w:rPr>
          <w:rFonts w:ascii="Times New Roman" w:eastAsia="Times New Roman" w:hAnsi="Times New Roman" w:cs="Times New Roman"/>
          <w:kern w:val="0"/>
          <w:lang w:eastAsia="en-GB"/>
          <w14:ligatures w14:val="none"/>
        </w:rPr>
      </w:pPr>
      <w:r w:rsidRPr="005D4681">
        <w:rPr>
          <w:rFonts w:ascii="Calibri" w:eastAsia="Times New Roman" w:hAnsi="Calibri" w:cs="Calibri"/>
          <w:kern w:val="0"/>
          <w:sz w:val="22"/>
          <w:szCs w:val="22"/>
          <w:lang w:eastAsia="en-GB"/>
          <w14:ligatures w14:val="none"/>
        </w:rPr>
        <w:t xml:space="preserve">A teacher is expected to demonstrate consistently high standards of personal and professional conduct. The following statements define the behaviour and attitudes which set the required standard for conduct throughout a teacher’s career. </w:t>
      </w:r>
    </w:p>
    <w:p w14:paraId="6138CB67" w14:textId="77777777" w:rsidR="005D4681" w:rsidRPr="005D4681" w:rsidRDefault="005D4681" w:rsidP="005D4681">
      <w:pPr>
        <w:numPr>
          <w:ilvl w:val="0"/>
          <w:numId w:val="1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D4681">
        <w:rPr>
          <w:rFonts w:ascii="Symbol" w:eastAsia="Times New Roman" w:hAnsi="Symbol" w:cs="Times New Roman"/>
          <w:kern w:val="0"/>
          <w:sz w:val="22"/>
          <w:szCs w:val="22"/>
          <w:lang w:eastAsia="en-GB"/>
          <w14:ligatures w14:val="none"/>
        </w:rPr>
        <w:sym w:font="Symbol" w:char="F0B7"/>
      </w:r>
      <w:r w:rsidRPr="005D4681">
        <w:rPr>
          <w:rFonts w:ascii="Symbol" w:eastAsia="Times New Roman" w:hAnsi="Symbol" w:cs="Times New Roman"/>
          <w:kern w:val="0"/>
          <w:sz w:val="22"/>
          <w:szCs w:val="22"/>
          <w:lang w:eastAsia="en-GB"/>
          <w14:ligatures w14:val="none"/>
        </w:rPr>
        <w:t xml:space="preserve"> </w:t>
      </w:r>
      <w:r w:rsidRPr="005D4681">
        <w:rPr>
          <w:rFonts w:ascii="Symbol" w:eastAsia="Times New Roman" w:hAnsi="Times New Roman" w:cs="Times New Roman"/>
          <w:kern w:val="0"/>
          <w:sz w:val="22"/>
          <w:szCs w:val="22"/>
          <w:lang w:eastAsia="en-GB"/>
          <w14:ligatures w14:val="none"/>
        </w:rPr>
        <w:t> </w:t>
      </w:r>
      <w:r w:rsidRPr="005D4681">
        <w:rPr>
          <w:rFonts w:ascii="Calibri" w:eastAsia="Times New Roman" w:hAnsi="Calibri" w:cs="Calibri"/>
          <w:kern w:val="0"/>
          <w:sz w:val="22"/>
          <w:szCs w:val="22"/>
          <w:lang w:eastAsia="en-GB"/>
          <w14:ligatures w14:val="none"/>
        </w:rPr>
        <w:t xml:space="preserve">Teachers uphold public trust in the profession and maintain high standards of ethics and behaviour, within and outside school, by: </w:t>
      </w:r>
    </w:p>
    <w:p w14:paraId="5AE02687" w14:textId="77777777" w:rsidR="005D4681" w:rsidRPr="005D4681" w:rsidRDefault="005D4681" w:rsidP="005D4681">
      <w:pPr>
        <w:numPr>
          <w:ilvl w:val="1"/>
          <w:numId w:val="1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D4681">
        <w:rPr>
          <w:rFonts w:ascii="Symbol" w:eastAsia="Times New Roman" w:hAnsi="Symbol" w:cs="Times New Roman"/>
          <w:kern w:val="0"/>
          <w:sz w:val="22"/>
          <w:szCs w:val="22"/>
          <w:lang w:eastAsia="en-GB"/>
          <w14:ligatures w14:val="none"/>
        </w:rPr>
        <w:sym w:font="Symbol" w:char="F02D"/>
      </w:r>
      <w:r w:rsidRPr="005D4681">
        <w:rPr>
          <w:rFonts w:ascii="Symbol" w:eastAsia="Times New Roman" w:hAnsi="Symbol" w:cs="Times New Roman"/>
          <w:kern w:val="0"/>
          <w:sz w:val="22"/>
          <w:szCs w:val="22"/>
          <w:lang w:eastAsia="en-GB"/>
          <w14:ligatures w14:val="none"/>
        </w:rPr>
        <w:t xml:space="preserve"> </w:t>
      </w:r>
      <w:r w:rsidRPr="005D4681">
        <w:rPr>
          <w:rFonts w:ascii="Symbol" w:eastAsia="Times New Roman" w:hAnsi="Times New Roman" w:cs="Times New Roman"/>
          <w:kern w:val="0"/>
          <w:sz w:val="22"/>
          <w:szCs w:val="22"/>
          <w:lang w:eastAsia="en-GB"/>
          <w14:ligatures w14:val="none"/>
        </w:rPr>
        <w:t> </w:t>
      </w:r>
      <w:r w:rsidRPr="005D4681">
        <w:rPr>
          <w:rFonts w:ascii="Calibri" w:eastAsia="Times New Roman" w:hAnsi="Calibri" w:cs="Calibri"/>
          <w:kern w:val="0"/>
          <w:sz w:val="22"/>
          <w:szCs w:val="22"/>
          <w:lang w:eastAsia="en-GB"/>
          <w14:ligatures w14:val="none"/>
        </w:rPr>
        <w:t>treating pupils with dignity, building relationships rooted in mutual</w:t>
      </w:r>
      <w:r w:rsidRPr="005D4681">
        <w:rPr>
          <w:rFonts w:ascii="Calibri" w:eastAsia="Times New Roman" w:hAnsi="Calibri" w:cs="Calibri"/>
          <w:kern w:val="0"/>
          <w:sz w:val="22"/>
          <w:szCs w:val="22"/>
          <w:lang w:eastAsia="en-GB"/>
          <w14:ligatures w14:val="none"/>
        </w:rPr>
        <w:br/>
        <w:t xml:space="preserve">respect, and </w:t>
      </w:r>
      <w:proofErr w:type="gramStart"/>
      <w:r w:rsidRPr="005D4681">
        <w:rPr>
          <w:rFonts w:ascii="Calibri" w:eastAsia="Times New Roman" w:hAnsi="Calibri" w:cs="Calibri"/>
          <w:kern w:val="0"/>
          <w:sz w:val="22"/>
          <w:szCs w:val="22"/>
          <w:lang w:eastAsia="en-GB"/>
          <w14:ligatures w14:val="none"/>
        </w:rPr>
        <w:t>at all times</w:t>
      </w:r>
      <w:proofErr w:type="gramEnd"/>
      <w:r w:rsidRPr="005D4681">
        <w:rPr>
          <w:rFonts w:ascii="Calibri" w:eastAsia="Times New Roman" w:hAnsi="Calibri" w:cs="Calibri"/>
          <w:kern w:val="0"/>
          <w:sz w:val="22"/>
          <w:szCs w:val="22"/>
          <w:lang w:eastAsia="en-GB"/>
          <w14:ligatures w14:val="none"/>
        </w:rPr>
        <w:t xml:space="preserve"> observing proper boundaries appropriate to a teacher’s professional position </w:t>
      </w:r>
    </w:p>
    <w:p w14:paraId="6432E966" w14:textId="77777777" w:rsidR="005D4681" w:rsidRPr="005D4681" w:rsidRDefault="005D4681" w:rsidP="005D4681">
      <w:pPr>
        <w:numPr>
          <w:ilvl w:val="1"/>
          <w:numId w:val="1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D4681">
        <w:rPr>
          <w:rFonts w:ascii="Symbol" w:eastAsia="Times New Roman" w:hAnsi="Symbol" w:cs="Times New Roman"/>
          <w:kern w:val="0"/>
          <w:sz w:val="22"/>
          <w:szCs w:val="22"/>
          <w:lang w:eastAsia="en-GB"/>
          <w14:ligatures w14:val="none"/>
        </w:rPr>
        <w:sym w:font="Symbol" w:char="F02D"/>
      </w:r>
      <w:r w:rsidRPr="005D4681">
        <w:rPr>
          <w:rFonts w:ascii="Symbol" w:eastAsia="Times New Roman" w:hAnsi="Symbol" w:cs="Times New Roman"/>
          <w:kern w:val="0"/>
          <w:sz w:val="22"/>
          <w:szCs w:val="22"/>
          <w:lang w:eastAsia="en-GB"/>
          <w14:ligatures w14:val="none"/>
        </w:rPr>
        <w:t xml:space="preserve"> </w:t>
      </w:r>
      <w:r w:rsidRPr="005D4681">
        <w:rPr>
          <w:rFonts w:ascii="Symbol" w:eastAsia="Times New Roman" w:hAnsi="Times New Roman" w:cs="Times New Roman"/>
          <w:kern w:val="0"/>
          <w:sz w:val="22"/>
          <w:szCs w:val="22"/>
          <w:lang w:eastAsia="en-GB"/>
          <w14:ligatures w14:val="none"/>
        </w:rPr>
        <w:t> </w:t>
      </w:r>
      <w:r w:rsidRPr="005D4681">
        <w:rPr>
          <w:rFonts w:ascii="Calibri" w:eastAsia="Times New Roman" w:hAnsi="Calibri" w:cs="Calibri"/>
          <w:kern w:val="0"/>
          <w:sz w:val="22"/>
          <w:szCs w:val="22"/>
          <w:lang w:eastAsia="en-GB"/>
          <w14:ligatures w14:val="none"/>
        </w:rPr>
        <w:t xml:space="preserve">having regard for the need to safeguard pupils’ well-being, in accordance with statutory provisions </w:t>
      </w:r>
    </w:p>
    <w:p w14:paraId="1030DE86" w14:textId="77777777" w:rsidR="005D4681" w:rsidRPr="005D4681" w:rsidRDefault="005D4681" w:rsidP="005D4681">
      <w:pPr>
        <w:numPr>
          <w:ilvl w:val="1"/>
          <w:numId w:val="1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D4681">
        <w:rPr>
          <w:rFonts w:ascii="Symbol" w:eastAsia="Times New Roman" w:hAnsi="Symbol" w:cs="Times New Roman"/>
          <w:kern w:val="0"/>
          <w:sz w:val="22"/>
          <w:szCs w:val="22"/>
          <w:lang w:eastAsia="en-GB"/>
          <w14:ligatures w14:val="none"/>
        </w:rPr>
        <w:sym w:font="Symbol" w:char="F02D"/>
      </w:r>
      <w:r w:rsidRPr="005D4681">
        <w:rPr>
          <w:rFonts w:ascii="Symbol" w:eastAsia="Times New Roman" w:hAnsi="Symbol" w:cs="Times New Roman"/>
          <w:kern w:val="0"/>
          <w:sz w:val="22"/>
          <w:szCs w:val="22"/>
          <w:lang w:eastAsia="en-GB"/>
          <w14:ligatures w14:val="none"/>
        </w:rPr>
        <w:t xml:space="preserve"> </w:t>
      </w:r>
      <w:r w:rsidRPr="005D4681">
        <w:rPr>
          <w:rFonts w:ascii="Symbol" w:eastAsia="Times New Roman" w:hAnsi="Times New Roman" w:cs="Times New Roman"/>
          <w:kern w:val="0"/>
          <w:sz w:val="22"/>
          <w:szCs w:val="22"/>
          <w:lang w:eastAsia="en-GB"/>
          <w14:ligatures w14:val="none"/>
        </w:rPr>
        <w:t> </w:t>
      </w:r>
      <w:r w:rsidRPr="005D4681">
        <w:rPr>
          <w:rFonts w:ascii="Calibri" w:eastAsia="Times New Roman" w:hAnsi="Calibri" w:cs="Calibri"/>
          <w:kern w:val="0"/>
          <w:sz w:val="22"/>
          <w:szCs w:val="22"/>
          <w:lang w:eastAsia="en-GB"/>
          <w14:ligatures w14:val="none"/>
        </w:rPr>
        <w:t xml:space="preserve">showing tolerance of and respect for the rights of others </w:t>
      </w:r>
    </w:p>
    <w:p w14:paraId="3DD586CF" w14:textId="77777777" w:rsidR="005D4681" w:rsidRPr="005D4681" w:rsidRDefault="005D4681" w:rsidP="005D4681">
      <w:pPr>
        <w:numPr>
          <w:ilvl w:val="1"/>
          <w:numId w:val="1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D4681">
        <w:rPr>
          <w:rFonts w:ascii="Symbol" w:eastAsia="Times New Roman" w:hAnsi="Symbol" w:cs="Times New Roman"/>
          <w:kern w:val="0"/>
          <w:sz w:val="22"/>
          <w:szCs w:val="22"/>
          <w:lang w:eastAsia="en-GB"/>
          <w14:ligatures w14:val="none"/>
        </w:rPr>
        <w:sym w:font="Symbol" w:char="F02D"/>
      </w:r>
      <w:r w:rsidRPr="005D4681">
        <w:rPr>
          <w:rFonts w:ascii="Symbol" w:eastAsia="Times New Roman" w:hAnsi="Symbol" w:cs="Times New Roman"/>
          <w:kern w:val="0"/>
          <w:sz w:val="22"/>
          <w:szCs w:val="22"/>
          <w:lang w:eastAsia="en-GB"/>
          <w14:ligatures w14:val="none"/>
        </w:rPr>
        <w:t xml:space="preserve"> </w:t>
      </w:r>
      <w:r w:rsidRPr="005D4681">
        <w:rPr>
          <w:rFonts w:ascii="Symbol" w:eastAsia="Times New Roman" w:hAnsi="Times New Roman" w:cs="Times New Roman"/>
          <w:kern w:val="0"/>
          <w:sz w:val="22"/>
          <w:szCs w:val="22"/>
          <w:lang w:eastAsia="en-GB"/>
          <w14:ligatures w14:val="none"/>
        </w:rPr>
        <w:t> </w:t>
      </w:r>
      <w:r w:rsidRPr="005D4681">
        <w:rPr>
          <w:rFonts w:ascii="Calibri" w:eastAsia="Times New Roman" w:hAnsi="Calibri" w:cs="Calibri"/>
          <w:kern w:val="0"/>
          <w:sz w:val="22"/>
          <w:szCs w:val="22"/>
          <w:lang w:eastAsia="en-GB"/>
          <w14:ligatures w14:val="none"/>
        </w:rPr>
        <w:t>not undermining fundamental British values, including democracy, the</w:t>
      </w:r>
      <w:r w:rsidRPr="005D4681">
        <w:rPr>
          <w:rFonts w:ascii="Calibri" w:eastAsia="Times New Roman" w:hAnsi="Calibri" w:cs="Calibri"/>
          <w:kern w:val="0"/>
          <w:sz w:val="22"/>
          <w:szCs w:val="22"/>
          <w:lang w:eastAsia="en-GB"/>
          <w14:ligatures w14:val="none"/>
        </w:rPr>
        <w:br/>
        <w:t xml:space="preserve">rule of law, individual liberty and mutual respect, and tolerance of those with different faiths and beliefs </w:t>
      </w:r>
    </w:p>
    <w:p w14:paraId="5C900727" w14:textId="00ECCFD8" w:rsidR="00AD6CFF" w:rsidRPr="005D4681" w:rsidRDefault="005D4681" w:rsidP="00AD6CFF">
      <w:pPr>
        <w:numPr>
          <w:ilvl w:val="1"/>
          <w:numId w:val="1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D4681">
        <w:rPr>
          <w:rFonts w:ascii="Symbol" w:eastAsia="Times New Roman" w:hAnsi="Symbol" w:cs="Times New Roman"/>
          <w:kern w:val="0"/>
          <w:sz w:val="22"/>
          <w:szCs w:val="22"/>
          <w:lang w:eastAsia="en-GB"/>
          <w14:ligatures w14:val="none"/>
        </w:rPr>
        <w:sym w:font="Symbol" w:char="F02D"/>
      </w:r>
      <w:r w:rsidRPr="005D4681">
        <w:rPr>
          <w:rFonts w:ascii="Symbol" w:eastAsia="Times New Roman" w:hAnsi="Symbol" w:cs="Times New Roman"/>
          <w:kern w:val="0"/>
          <w:sz w:val="22"/>
          <w:szCs w:val="22"/>
          <w:lang w:eastAsia="en-GB"/>
          <w14:ligatures w14:val="none"/>
        </w:rPr>
        <w:t xml:space="preserve"> </w:t>
      </w:r>
      <w:r w:rsidRPr="005D4681">
        <w:rPr>
          <w:rFonts w:ascii="Symbol" w:eastAsia="Times New Roman" w:hAnsi="Times New Roman" w:cs="Times New Roman"/>
          <w:kern w:val="0"/>
          <w:sz w:val="22"/>
          <w:szCs w:val="22"/>
          <w:lang w:eastAsia="en-GB"/>
          <w14:ligatures w14:val="none"/>
        </w:rPr>
        <w:t> </w:t>
      </w:r>
      <w:r w:rsidRPr="005D4681">
        <w:rPr>
          <w:rFonts w:ascii="Calibri" w:eastAsia="Times New Roman" w:hAnsi="Calibri" w:cs="Calibri"/>
          <w:kern w:val="0"/>
          <w:sz w:val="22"/>
          <w:szCs w:val="22"/>
          <w:lang w:eastAsia="en-GB"/>
          <w14:ligatures w14:val="none"/>
        </w:rPr>
        <w:t xml:space="preserve">ensuring that personal beliefs are not expressed in ways which exploit pupils’ vulnerability or might lead them to break the law. </w:t>
      </w:r>
    </w:p>
    <w:p w14:paraId="2511A84F" w14:textId="77777777" w:rsidR="005D4681" w:rsidRPr="005D4681" w:rsidRDefault="005D4681" w:rsidP="005D4681">
      <w:pPr>
        <w:numPr>
          <w:ilvl w:val="0"/>
          <w:numId w:val="1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D4681">
        <w:rPr>
          <w:rFonts w:ascii="Symbol" w:eastAsia="Times New Roman" w:hAnsi="Symbol" w:cs="Times New Roman"/>
          <w:kern w:val="0"/>
          <w:sz w:val="22"/>
          <w:szCs w:val="22"/>
          <w:lang w:eastAsia="en-GB"/>
          <w14:ligatures w14:val="none"/>
        </w:rPr>
        <w:sym w:font="Symbol" w:char="F0B7"/>
      </w:r>
      <w:r w:rsidRPr="005D4681">
        <w:rPr>
          <w:rFonts w:ascii="Symbol" w:eastAsia="Times New Roman" w:hAnsi="Symbol" w:cs="Times New Roman"/>
          <w:kern w:val="0"/>
          <w:sz w:val="22"/>
          <w:szCs w:val="22"/>
          <w:lang w:eastAsia="en-GB"/>
          <w14:ligatures w14:val="none"/>
        </w:rPr>
        <w:t xml:space="preserve"> </w:t>
      </w:r>
      <w:r w:rsidRPr="005D4681">
        <w:rPr>
          <w:rFonts w:ascii="Symbol" w:eastAsia="Times New Roman" w:hAnsi="Times New Roman" w:cs="Times New Roman"/>
          <w:kern w:val="0"/>
          <w:sz w:val="22"/>
          <w:szCs w:val="22"/>
          <w:lang w:eastAsia="en-GB"/>
          <w14:ligatures w14:val="none"/>
        </w:rPr>
        <w:t> </w:t>
      </w:r>
      <w:r w:rsidRPr="005D4681">
        <w:rPr>
          <w:rFonts w:ascii="Calibri" w:eastAsia="Times New Roman" w:hAnsi="Calibri" w:cs="Calibri"/>
          <w:kern w:val="0"/>
          <w:sz w:val="22"/>
          <w:szCs w:val="22"/>
          <w:lang w:eastAsia="en-GB"/>
          <w14:ligatures w14:val="none"/>
        </w:rPr>
        <w:t xml:space="preserve">Teachers must have proper and professional regard for the ethos, policies and practices of the school in which they </w:t>
      </w:r>
      <w:proofErr w:type="gramStart"/>
      <w:r w:rsidRPr="005D4681">
        <w:rPr>
          <w:rFonts w:ascii="Calibri" w:eastAsia="Times New Roman" w:hAnsi="Calibri" w:cs="Calibri"/>
          <w:kern w:val="0"/>
          <w:sz w:val="22"/>
          <w:szCs w:val="22"/>
          <w:lang w:eastAsia="en-GB"/>
          <w14:ligatures w14:val="none"/>
        </w:rPr>
        <w:t>teach, and</w:t>
      </w:r>
      <w:proofErr w:type="gramEnd"/>
      <w:r w:rsidRPr="005D4681">
        <w:rPr>
          <w:rFonts w:ascii="Calibri" w:eastAsia="Times New Roman" w:hAnsi="Calibri" w:cs="Calibri"/>
          <w:kern w:val="0"/>
          <w:sz w:val="22"/>
          <w:szCs w:val="22"/>
          <w:lang w:eastAsia="en-GB"/>
          <w14:ligatures w14:val="none"/>
        </w:rPr>
        <w:t xml:space="preserve"> maintain high standards in their own attendance and punctuality. </w:t>
      </w:r>
    </w:p>
    <w:p w14:paraId="3172B518" w14:textId="77777777" w:rsidR="005D4681" w:rsidRPr="005D4681" w:rsidRDefault="005D4681" w:rsidP="005D4681">
      <w:pPr>
        <w:numPr>
          <w:ilvl w:val="0"/>
          <w:numId w:val="1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5D4681">
        <w:rPr>
          <w:rFonts w:ascii="Symbol" w:eastAsia="Times New Roman" w:hAnsi="Symbol" w:cs="Times New Roman"/>
          <w:kern w:val="0"/>
          <w:sz w:val="22"/>
          <w:szCs w:val="22"/>
          <w:lang w:eastAsia="en-GB"/>
          <w14:ligatures w14:val="none"/>
        </w:rPr>
        <w:sym w:font="Symbol" w:char="F0B7"/>
      </w:r>
      <w:r w:rsidRPr="005D4681">
        <w:rPr>
          <w:rFonts w:ascii="Symbol" w:eastAsia="Times New Roman" w:hAnsi="Symbol" w:cs="Times New Roman"/>
          <w:kern w:val="0"/>
          <w:sz w:val="22"/>
          <w:szCs w:val="22"/>
          <w:lang w:eastAsia="en-GB"/>
          <w14:ligatures w14:val="none"/>
        </w:rPr>
        <w:t xml:space="preserve"> </w:t>
      </w:r>
      <w:r w:rsidRPr="005D4681">
        <w:rPr>
          <w:rFonts w:ascii="Symbol" w:eastAsia="Times New Roman" w:hAnsi="Times New Roman" w:cs="Times New Roman"/>
          <w:kern w:val="0"/>
          <w:sz w:val="22"/>
          <w:szCs w:val="22"/>
          <w:lang w:eastAsia="en-GB"/>
          <w14:ligatures w14:val="none"/>
        </w:rPr>
        <w:t> </w:t>
      </w:r>
      <w:r w:rsidRPr="005D4681">
        <w:rPr>
          <w:rFonts w:ascii="Calibri" w:eastAsia="Times New Roman" w:hAnsi="Calibri" w:cs="Calibri"/>
          <w:kern w:val="0"/>
          <w:sz w:val="22"/>
          <w:szCs w:val="22"/>
          <w:lang w:eastAsia="en-GB"/>
          <w14:ligatures w14:val="none"/>
        </w:rPr>
        <w:t xml:space="preserve">Teachers must </w:t>
      </w:r>
      <w:proofErr w:type="gramStart"/>
      <w:r w:rsidRPr="005D4681">
        <w:rPr>
          <w:rFonts w:ascii="Calibri" w:eastAsia="Times New Roman" w:hAnsi="Calibri" w:cs="Calibri"/>
          <w:kern w:val="0"/>
          <w:sz w:val="22"/>
          <w:szCs w:val="22"/>
          <w:lang w:eastAsia="en-GB"/>
          <w14:ligatures w14:val="none"/>
        </w:rPr>
        <w:t>have an understanding of</w:t>
      </w:r>
      <w:proofErr w:type="gramEnd"/>
      <w:r w:rsidRPr="005D4681">
        <w:rPr>
          <w:rFonts w:ascii="Calibri" w:eastAsia="Times New Roman" w:hAnsi="Calibri" w:cs="Calibri"/>
          <w:kern w:val="0"/>
          <w:sz w:val="22"/>
          <w:szCs w:val="22"/>
          <w:lang w:eastAsia="en-GB"/>
          <w14:ligatures w14:val="none"/>
        </w:rPr>
        <w:t xml:space="preserve">, and always act within, the statutory frameworks which set out their professional duties and responsibilities. </w:t>
      </w:r>
    </w:p>
    <w:p w14:paraId="5F834850" w14:textId="77777777" w:rsidR="005D4681" w:rsidRDefault="005D4681"/>
    <w:sectPr w:rsidR="005D46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Bold">
    <w:altName w:val="Calibri"/>
    <w:panose1 w:val="020B0604020202020204"/>
    <w:charset w:val="00"/>
    <w:family w:val="roman"/>
    <w:notTrueType/>
    <w:pitch w:val="default"/>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Italic">
    <w:altName w:val="Calibri"/>
    <w:panose1 w:val="020B0604020202020204"/>
    <w:charset w:val="00"/>
    <w:family w:val="roman"/>
    <w:notTrueType/>
    <w:pitch w:val="default"/>
  </w:font>
  <w:font w:name="Calibri,BoldItalic">
    <w:altName w:val="Calibri"/>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32656"/>
    <w:multiLevelType w:val="multilevel"/>
    <w:tmpl w:val="E7BE0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2D701A"/>
    <w:multiLevelType w:val="hybridMultilevel"/>
    <w:tmpl w:val="B49662A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01070DA"/>
    <w:multiLevelType w:val="multilevel"/>
    <w:tmpl w:val="747E9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450B5A"/>
    <w:multiLevelType w:val="multilevel"/>
    <w:tmpl w:val="6BFAD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D236BD"/>
    <w:multiLevelType w:val="multilevel"/>
    <w:tmpl w:val="450E9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F47CC6"/>
    <w:multiLevelType w:val="multilevel"/>
    <w:tmpl w:val="0082CC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E84F0F"/>
    <w:multiLevelType w:val="multilevel"/>
    <w:tmpl w:val="7B004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B527B8"/>
    <w:multiLevelType w:val="hybridMultilevel"/>
    <w:tmpl w:val="D1B6F10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43E84E65"/>
    <w:multiLevelType w:val="multilevel"/>
    <w:tmpl w:val="672EA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56788C"/>
    <w:multiLevelType w:val="multilevel"/>
    <w:tmpl w:val="C1CC2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9E34EE"/>
    <w:multiLevelType w:val="multilevel"/>
    <w:tmpl w:val="82068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CE730D"/>
    <w:multiLevelType w:val="multilevel"/>
    <w:tmpl w:val="183AB0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DD2C41"/>
    <w:multiLevelType w:val="multilevel"/>
    <w:tmpl w:val="DA7429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3C2178"/>
    <w:multiLevelType w:val="multilevel"/>
    <w:tmpl w:val="81E25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817F06"/>
    <w:multiLevelType w:val="multilevel"/>
    <w:tmpl w:val="9CDE6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746A8F"/>
    <w:multiLevelType w:val="multilevel"/>
    <w:tmpl w:val="66BA4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5C0939"/>
    <w:multiLevelType w:val="hybridMultilevel"/>
    <w:tmpl w:val="0DD052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0208BE"/>
    <w:multiLevelType w:val="hybridMultilevel"/>
    <w:tmpl w:val="185CF17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5B571A5"/>
    <w:multiLevelType w:val="hybridMultilevel"/>
    <w:tmpl w:val="4556421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77CB731F"/>
    <w:multiLevelType w:val="multilevel"/>
    <w:tmpl w:val="874E2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9695475">
    <w:abstractNumId w:val="11"/>
  </w:num>
  <w:num w:numId="2" w16cid:durableId="1451706087">
    <w:abstractNumId w:val="5"/>
  </w:num>
  <w:num w:numId="3" w16cid:durableId="332953408">
    <w:abstractNumId w:val="10"/>
  </w:num>
  <w:num w:numId="4" w16cid:durableId="1247879047">
    <w:abstractNumId w:val="3"/>
  </w:num>
  <w:num w:numId="5" w16cid:durableId="87821762">
    <w:abstractNumId w:val="14"/>
  </w:num>
  <w:num w:numId="6" w16cid:durableId="204607934">
    <w:abstractNumId w:val="0"/>
  </w:num>
  <w:num w:numId="7" w16cid:durableId="399525991">
    <w:abstractNumId w:val="12"/>
  </w:num>
  <w:num w:numId="8" w16cid:durableId="1726681017">
    <w:abstractNumId w:val="13"/>
  </w:num>
  <w:num w:numId="9" w16cid:durableId="465389310">
    <w:abstractNumId w:val="15"/>
  </w:num>
  <w:num w:numId="10" w16cid:durableId="165437133">
    <w:abstractNumId w:val="8"/>
  </w:num>
  <w:num w:numId="11" w16cid:durableId="1095859332">
    <w:abstractNumId w:val="2"/>
  </w:num>
  <w:num w:numId="12" w16cid:durableId="1346903497">
    <w:abstractNumId w:val="6"/>
  </w:num>
  <w:num w:numId="13" w16cid:durableId="1863740021">
    <w:abstractNumId w:val="4"/>
  </w:num>
  <w:num w:numId="14" w16cid:durableId="1913470340">
    <w:abstractNumId w:val="9"/>
  </w:num>
  <w:num w:numId="15" w16cid:durableId="484397571">
    <w:abstractNumId w:val="19"/>
  </w:num>
  <w:num w:numId="16" w16cid:durableId="1949727224">
    <w:abstractNumId w:val="17"/>
  </w:num>
  <w:num w:numId="17" w16cid:durableId="759378476">
    <w:abstractNumId w:val="1"/>
  </w:num>
  <w:num w:numId="18" w16cid:durableId="1304315492">
    <w:abstractNumId w:val="7"/>
  </w:num>
  <w:num w:numId="19" w16cid:durableId="1142310515">
    <w:abstractNumId w:val="18"/>
  </w:num>
  <w:num w:numId="20" w16cid:durableId="12392887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681"/>
    <w:rsid w:val="004F7B07"/>
    <w:rsid w:val="00575E5D"/>
    <w:rsid w:val="005D4681"/>
    <w:rsid w:val="007E2FB9"/>
    <w:rsid w:val="00AD6CFF"/>
    <w:rsid w:val="00FF55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A0F3691"/>
  <w15:chartTrackingRefBased/>
  <w15:docId w15:val="{1BCCA426-A787-AF47-B0F3-6478B7FBD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4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4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4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4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4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4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4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4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4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4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4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681"/>
    <w:rPr>
      <w:rFonts w:eastAsiaTheme="majorEastAsia" w:cstheme="majorBidi"/>
      <w:color w:val="272727" w:themeColor="text1" w:themeTint="D8"/>
    </w:rPr>
  </w:style>
  <w:style w:type="paragraph" w:styleId="Title">
    <w:name w:val="Title"/>
    <w:basedOn w:val="Normal"/>
    <w:next w:val="Normal"/>
    <w:link w:val="TitleChar"/>
    <w:uiPriority w:val="10"/>
    <w:qFormat/>
    <w:rsid w:val="005D4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681"/>
    <w:pPr>
      <w:spacing w:before="160"/>
      <w:jc w:val="center"/>
    </w:pPr>
    <w:rPr>
      <w:i/>
      <w:iCs/>
      <w:color w:val="404040" w:themeColor="text1" w:themeTint="BF"/>
    </w:rPr>
  </w:style>
  <w:style w:type="character" w:customStyle="1" w:styleId="QuoteChar">
    <w:name w:val="Quote Char"/>
    <w:basedOn w:val="DefaultParagraphFont"/>
    <w:link w:val="Quote"/>
    <w:uiPriority w:val="29"/>
    <w:rsid w:val="005D4681"/>
    <w:rPr>
      <w:i/>
      <w:iCs/>
      <w:color w:val="404040" w:themeColor="text1" w:themeTint="BF"/>
    </w:rPr>
  </w:style>
  <w:style w:type="paragraph" w:styleId="ListParagraph">
    <w:name w:val="List Paragraph"/>
    <w:basedOn w:val="Normal"/>
    <w:uiPriority w:val="34"/>
    <w:qFormat/>
    <w:rsid w:val="005D4681"/>
    <w:pPr>
      <w:ind w:left="720"/>
      <w:contextualSpacing/>
    </w:pPr>
  </w:style>
  <w:style w:type="character" w:styleId="IntenseEmphasis">
    <w:name w:val="Intense Emphasis"/>
    <w:basedOn w:val="DefaultParagraphFont"/>
    <w:uiPriority w:val="21"/>
    <w:qFormat/>
    <w:rsid w:val="005D4681"/>
    <w:rPr>
      <w:i/>
      <w:iCs/>
      <w:color w:val="0F4761" w:themeColor="accent1" w:themeShade="BF"/>
    </w:rPr>
  </w:style>
  <w:style w:type="paragraph" w:styleId="IntenseQuote">
    <w:name w:val="Intense Quote"/>
    <w:basedOn w:val="Normal"/>
    <w:next w:val="Normal"/>
    <w:link w:val="IntenseQuoteChar"/>
    <w:uiPriority w:val="30"/>
    <w:qFormat/>
    <w:rsid w:val="005D4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4681"/>
    <w:rPr>
      <w:i/>
      <w:iCs/>
      <w:color w:val="0F4761" w:themeColor="accent1" w:themeShade="BF"/>
    </w:rPr>
  </w:style>
  <w:style w:type="character" w:styleId="IntenseReference">
    <w:name w:val="Intense Reference"/>
    <w:basedOn w:val="DefaultParagraphFont"/>
    <w:uiPriority w:val="32"/>
    <w:qFormat/>
    <w:rsid w:val="005D4681"/>
    <w:rPr>
      <w:b/>
      <w:bCs/>
      <w:smallCaps/>
      <w:color w:val="0F4761" w:themeColor="accent1" w:themeShade="BF"/>
      <w:spacing w:val="5"/>
    </w:rPr>
  </w:style>
  <w:style w:type="paragraph" w:styleId="NormalWeb">
    <w:name w:val="Normal (Web)"/>
    <w:basedOn w:val="Normal"/>
    <w:uiPriority w:val="99"/>
    <w:semiHidden/>
    <w:unhideWhenUsed/>
    <w:rsid w:val="005D4681"/>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51649">
      <w:bodyDiv w:val="1"/>
      <w:marLeft w:val="0"/>
      <w:marRight w:val="0"/>
      <w:marTop w:val="0"/>
      <w:marBottom w:val="0"/>
      <w:divBdr>
        <w:top w:val="none" w:sz="0" w:space="0" w:color="auto"/>
        <w:left w:val="none" w:sz="0" w:space="0" w:color="auto"/>
        <w:bottom w:val="none" w:sz="0" w:space="0" w:color="auto"/>
        <w:right w:val="none" w:sz="0" w:space="0" w:color="auto"/>
      </w:divBdr>
      <w:divsChild>
        <w:div w:id="207114083">
          <w:marLeft w:val="0"/>
          <w:marRight w:val="0"/>
          <w:marTop w:val="0"/>
          <w:marBottom w:val="0"/>
          <w:divBdr>
            <w:top w:val="none" w:sz="0" w:space="0" w:color="auto"/>
            <w:left w:val="none" w:sz="0" w:space="0" w:color="auto"/>
            <w:bottom w:val="none" w:sz="0" w:space="0" w:color="auto"/>
            <w:right w:val="none" w:sz="0" w:space="0" w:color="auto"/>
          </w:divBdr>
          <w:divsChild>
            <w:div w:id="277639985">
              <w:marLeft w:val="0"/>
              <w:marRight w:val="0"/>
              <w:marTop w:val="0"/>
              <w:marBottom w:val="0"/>
              <w:divBdr>
                <w:top w:val="none" w:sz="0" w:space="0" w:color="auto"/>
                <w:left w:val="none" w:sz="0" w:space="0" w:color="auto"/>
                <w:bottom w:val="none" w:sz="0" w:space="0" w:color="auto"/>
                <w:right w:val="none" w:sz="0" w:space="0" w:color="auto"/>
              </w:divBdr>
              <w:divsChild>
                <w:div w:id="1827163352">
                  <w:marLeft w:val="0"/>
                  <w:marRight w:val="0"/>
                  <w:marTop w:val="0"/>
                  <w:marBottom w:val="0"/>
                  <w:divBdr>
                    <w:top w:val="none" w:sz="0" w:space="0" w:color="auto"/>
                    <w:left w:val="none" w:sz="0" w:space="0" w:color="auto"/>
                    <w:bottom w:val="none" w:sz="0" w:space="0" w:color="auto"/>
                    <w:right w:val="none" w:sz="0" w:space="0" w:color="auto"/>
                  </w:divBdr>
                </w:div>
              </w:divsChild>
            </w:div>
            <w:div w:id="2035036510">
              <w:marLeft w:val="0"/>
              <w:marRight w:val="0"/>
              <w:marTop w:val="0"/>
              <w:marBottom w:val="0"/>
              <w:divBdr>
                <w:top w:val="none" w:sz="0" w:space="0" w:color="auto"/>
                <w:left w:val="none" w:sz="0" w:space="0" w:color="auto"/>
                <w:bottom w:val="none" w:sz="0" w:space="0" w:color="auto"/>
                <w:right w:val="none" w:sz="0" w:space="0" w:color="auto"/>
              </w:divBdr>
              <w:divsChild>
                <w:div w:id="1103964650">
                  <w:marLeft w:val="0"/>
                  <w:marRight w:val="0"/>
                  <w:marTop w:val="0"/>
                  <w:marBottom w:val="0"/>
                  <w:divBdr>
                    <w:top w:val="none" w:sz="0" w:space="0" w:color="auto"/>
                    <w:left w:val="none" w:sz="0" w:space="0" w:color="auto"/>
                    <w:bottom w:val="none" w:sz="0" w:space="0" w:color="auto"/>
                    <w:right w:val="none" w:sz="0" w:space="0" w:color="auto"/>
                  </w:divBdr>
                </w:div>
              </w:divsChild>
            </w:div>
            <w:div w:id="2079744307">
              <w:marLeft w:val="0"/>
              <w:marRight w:val="0"/>
              <w:marTop w:val="0"/>
              <w:marBottom w:val="0"/>
              <w:divBdr>
                <w:top w:val="none" w:sz="0" w:space="0" w:color="auto"/>
                <w:left w:val="none" w:sz="0" w:space="0" w:color="auto"/>
                <w:bottom w:val="none" w:sz="0" w:space="0" w:color="auto"/>
                <w:right w:val="none" w:sz="0" w:space="0" w:color="auto"/>
              </w:divBdr>
              <w:divsChild>
                <w:div w:id="2079354367">
                  <w:marLeft w:val="0"/>
                  <w:marRight w:val="0"/>
                  <w:marTop w:val="0"/>
                  <w:marBottom w:val="0"/>
                  <w:divBdr>
                    <w:top w:val="none" w:sz="0" w:space="0" w:color="auto"/>
                    <w:left w:val="none" w:sz="0" w:space="0" w:color="auto"/>
                    <w:bottom w:val="none" w:sz="0" w:space="0" w:color="auto"/>
                    <w:right w:val="none" w:sz="0" w:space="0" w:color="auto"/>
                  </w:divBdr>
                </w:div>
              </w:divsChild>
            </w:div>
            <w:div w:id="1987516031">
              <w:marLeft w:val="0"/>
              <w:marRight w:val="0"/>
              <w:marTop w:val="0"/>
              <w:marBottom w:val="0"/>
              <w:divBdr>
                <w:top w:val="none" w:sz="0" w:space="0" w:color="auto"/>
                <w:left w:val="none" w:sz="0" w:space="0" w:color="auto"/>
                <w:bottom w:val="none" w:sz="0" w:space="0" w:color="auto"/>
                <w:right w:val="none" w:sz="0" w:space="0" w:color="auto"/>
              </w:divBdr>
              <w:divsChild>
                <w:div w:id="2033532512">
                  <w:marLeft w:val="0"/>
                  <w:marRight w:val="0"/>
                  <w:marTop w:val="0"/>
                  <w:marBottom w:val="0"/>
                  <w:divBdr>
                    <w:top w:val="none" w:sz="0" w:space="0" w:color="auto"/>
                    <w:left w:val="none" w:sz="0" w:space="0" w:color="auto"/>
                    <w:bottom w:val="none" w:sz="0" w:space="0" w:color="auto"/>
                    <w:right w:val="none" w:sz="0" w:space="0" w:color="auto"/>
                  </w:divBdr>
                </w:div>
              </w:divsChild>
            </w:div>
            <w:div w:id="2101826005">
              <w:marLeft w:val="0"/>
              <w:marRight w:val="0"/>
              <w:marTop w:val="0"/>
              <w:marBottom w:val="0"/>
              <w:divBdr>
                <w:top w:val="none" w:sz="0" w:space="0" w:color="auto"/>
                <w:left w:val="none" w:sz="0" w:space="0" w:color="auto"/>
                <w:bottom w:val="none" w:sz="0" w:space="0" w:color="auto"/>
                <w:right w:val="none" w:sz="0" w:space="0" w:color="auto"/>
              </w:divBdr>
              <w:divsChild>
                <w:div w:id="649285584">
                  <w:marLeft w:val="0"/>
                  <w:marRight w:val="0"/>
                  <w:marTop w:val="0"/>
                  <w:marBottom w:val="0"/>
                  <w:divBdr>
                    <w:top w:val="none" w:sz="0" w:space="0" w:color="auto"/>
                    <w:left w:val="none" w:sz="0" w:space="0" w:color="auto"/>
                    <w:bottom w:val="none" w:sz="0" w:space="0" w:color="auto"/>
                    <w:right w:val="none" w:sz="0" w:space="0" w:color="auto"/>
                  </w:divBdr>
                </w:div>
              </w:divsChild>
            </w:div>
            <w:div w:id="1922791605">
              <w:marLeft w:val="0"/>
              <w:marRight w:val="0"/>
              <w:marTop w:val="0"/>
              <w:marBottom w:val="0"/>
              <w:divBdr>
                <w:top w:val="none" w:sz="0" w:space="0" w:color="auto"/>
                <w:left w:val="none" w:sz="0" w:space="0" w:color="auto"/>
                <w:bottom w:val="none" w:sz="0" w:space="0" w:color="auto"/>
                <w:right w:val="none" w:sz="0" w:space="0" w:color="auto"/>
              </w:divBdr>
              <w:divsChild>
                <w:div w:id="2091078051">
                  <w:marLeft w:val="0"/>
                  <w:marRight w:val="0"/>
                  <w:marTop w:val="0"/>
                  <w:marBottom w:val="0"/>
                  <w:divBdr>
                    <w:top w:val="none" w:sz="0" w:space="0" w:color="auto"/>
                    <w:left w:val="none" w:sz="0" w:space="0" w:color="auto"/>
                    <w:bottom w:val="none" w:sz="0" w:space="0" w:color="auto"/>
                    <w:right w:val="none" w:sz="0" w:space="0" w:color="auto"/>
                  </w:divBdr>
                </w:div>
              </w:divsChild>
            </w:div>
            <w:div w:id="1946618991">
              <w:marLeft w:val="0"/>
              <w:marRight w:val="0"/>
              <w:marTop w:val="0"/>
              <w:marBottom w:val="0"/>
              <w:divBdr>
                <w:top w:val="none" w:sz="0" w:space="0" w:color="auto"/>
                <w:left w:val="none" w:sz="0" w:space="0" w:color="auto"/>
                <w:bottom w:val="none" w:sz="0" w:space="0" w:color="auto"/>
                <w:right w:val="none" w:sz="0" w:space="0" w:color="auto"/>
              </w:divBdr>
              <w:divsChild>
                <w:div w:id="1669478747">
                  <w:marLeft w:val="0"/>
                  <w:marRight w:val="0"/>
                  <w:marTop w:val="0"/>
                  <w:marBottom w:val="0"/>
                  <w:divBdr>
                    <w:top w:val="none" w:sz="0" w:space="0" w:color="auto"/>
                    <w:left w:val="none" w:sz="0" w:space="0" w:color="auto"/>
                    <w:bottom w:val="none" w:sz="0" w:space="0" w:color="auto"/>
                    <w:right w:val="none" w:sz="0" w:space="0" w:color="auto"/>
                  </w:divBdr>
                </w:div>
              </w:divsChild>
            </w:div>
            <w:div w:id="1093630030">
              <w:marLeft w:val="0"/>
              <w:marRight w:val="0"/>
              <w:marTop w:val="0"/>
              <w:marBottom w:val="0"/>
              <w:divBdr>
                <w:top w:val="none" w:sz="0" w:space="0" w:color="auto"/>
                <w:left w:val="none" w:sz="0" w:space="0" w:color="auto"/>
                <w:bottom w:val="none" w:sz="0" w:space="0" w:color="auto"/>
                <w:right w:val="none" w:sz="0" w:space="0" w:color="auto"/>
              </w:divBdr>
              <w:divsChild>
                <w:div w:id="401103923">
                  <w:marLeft w:val="0"/>
                  <w:marRight w:val="0"/>
                  <w:marTop w:val="0"/>
                  <w:marBottom w:val="0"/>
                  <w:divBdr>
                    <w:top w:val="none" w:sz="0" w:space="0" w:color="auto"/>
                    <w:left w:val="none" w:sz="0" w:space="0" w:color="auto"/>
                    <w:bottom w:val="none" w:sz="0" w:space="0" w:color="auto"/>
                    <w:right w:val="none" w:sz="0" w:space="0" w:color="auto"/>
                  </w:divBdr>
                </w:div>
              </w:divsChild>
            </w:div>
            <w:div w:id="812214799">
              <w:marLeft w:val="0"/>
              <w:marRight w:val="0"/>
              <w:marTop w:val="0"/>
              <w:marBottom w:val="0"/>
              <w:divBdr>
                <w:top w:val="none" w:sz="0" w:space="0" w:color="auto"/>
                <w:left w:val="none" w:sz="0" w:space="0" w:color="auto"/>
                <w:bottom w:val="none" w:sz="0" w:space="0" w:color="auto"/>
                <w:right w:val="none" w:sz="0" w:space="0" w:color="auto"/>
              </w:divBdr>
              <w:divsChild>
                <w:div w:id="1661107620">
                  <w:marLeft w:val="0"/>
                  <w:marRight w:val="0"/>
                  <w:marTop w:val="0"/>
                  <w:marBottom w:val="0"/>
                  <w:divBdr>
                    <w:top w:val="none" w:sz="0" w:space="0" w:color="auto"/>
                    <w:left w:val="none" w:sz="0" w:space="0" w:color="auto"/>
                    <w:bottom w:val="none" w:sz="0" w:space="0" w:color="auto"/>
                    <w:right w:val="none" w:sz="0" w:space="0" w:color="auto"/>
                  </w:divBdr>
                </w:div>
              </w:divsChild>
            </w:div>
            <w:div w:id="610666320">
              <w:marLeft w:val="0"/>
              <w:marRight w:val="0"/>
              <w:marTop w:val="0"/>
              <w:marBottom w:val="0"/>
              <w:divBdr>
                <w:top w:val="none" w:sz="0" w:space="0" w:color="auto"/>
                <w:left w:val="none" w:sz="0" w:space="0" w:color="auto"/>
                <w:bottom w:val="none" w:sz="0" w:space="0" w:color="auto"/>
                <w:right w:val="none" w:sz="0" w:space="0" w:color="auto"/>
              </w:divBdr>
              <w:divsChild>
                <w:div w:id="182570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3833">
          <w:marLeft w:val="0"/>
          <w:marRight w:val="0"/>
          <w:marTop w:val="0"/>
          <w:marBottom w:val="0"/>
          <w:divBdr>
            <w:top w:val="none" w:sz="0" w:space="0" w:color="auto"/>
            <w:left w:val="none" w:sz="0" w:space="0" w:color="auto"/>
            <w:bottom w:val="none" w:sz="0" w:space="0" w:color="auto"/>
            <w:right w:val="none" w:sz="0" w:space="0" w:color="auto"/>
          </w:divBdr>
          <w:divsChild>
            <w:div w:id="1851526285">
              <w:marLeft w:val="0"/>
              <w:marRight w:val="0"/>
              <w:marTop w:val="0"/>
              <w:marBottom w:val="0"/>
              <w:divBdr>
                <w:top w:val="none" w:sz="0" w:space="0" w:color="auto"/>
                <w:left w:val="none" w:sz="0" w:space="0" w:color="auto"/>
                <w:bottom w:val="none" w:sz="0" w:space="0" w:color="auto"/>
                <w:right w:val="none" w:sz="0" w:space="0" w:color="auto"/>
              </w:divBdr>
              <w:divsChild>
                <w:div w:id="1063262689">
                  <w:marLeft w:val="0"/>
                  <w:marRight w:val="0"/>
                  <w:marTop w:val="0"/>
                  <w:marBottom w:val="0"/>
                  <w:divBdr>
                    <w:top w:val="none" w:sz="0" w:space="0" w:color="auto"/>
                    <w:left w:val="none" w:sz="0" w:space="0" w:color="auto"/>
                    <w:bottom w:val="none" w:sz="0" w:space="0" w:color="auto"/>
                    <w:right w:val="none" w:sz="0" w:space="0" w:color="auto"/>
                  </w:divBdr>
                </w:div>
              </w:divsChild>
            </w:div>
            <w:div w:id="501697276">
              <w:marLeft w:val="0"/>
              <w:marRight w:val="0"/>
              <w:marTop w:val="0"/>
              <w:marBottom w:val="0"/>
              <w:divBdr>
                <w:top w:val="none" w:sz="0" w:space="0" w:color="auto"/>
                <w:left w:val="none" w:sz="0" w:space="0" w:color="auto"/>
                <w:bottom w:val="none" w:sz="0" w:space="0" w:color="auto"/>
                <w:right w:val="none" w:sz="0" w:space="0" w:color="auto"/>
              </w:divBdr>
              <w:divsChild>
                <w:div w:id="31761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80232">
          <w:marLeft w:val="0"/>
          <w:marRight w:val="0"/>
          <w:marTop w:val="0"/>
          <w:marBottom w:val="0"/>
          <w:divBdr>
            <w:top w:val="none" w:sz="0" w:space="0" w:color="auto"/>
            <w:left w:val="none" w:sz="0" w:space="0" w:color="auto"/>
            <w:bottom w:val="none" w:sz="0" w:space="0" w:color="auto"/>
            <w:right w:val="none" w:sz="0" w:space="0" w:color="auto"/>
          </w:divBdr>
          <w:divsChild>
            <w:div w:id="1384986127">
              <w:marLeft w:val="0"/>
              <w:marRight w:val="0"/>
              <w:marTop w:val="0"/>
              <w:marBottom w:val="0"/>
              <w:divBdr>
                <w:top w:val="none" w:sz="0" w:space="0" w:color="auto"/>
                <w:left w:val="none" w:sz="0" w:space="0" w:color="auto"/>
                <w:bottom w:val="none" w:sz="0" w:space="0" w:color="auto"/>
                <w:right w:val="none" w:sz="0" w:space="0" w:color="auto"/>
              </w:divBdr>
              <w:divsChild>
                <w:div w:id="1772310119">
                  <w:marLeft w:val="0"/>
                  <w:marRight w:val="0"/>
                  <w:marTop w:val="0"/>
                  <w:marBottom w:val="0"/>
                  <w:divBdr>
                    <w:top w:val="none" w:sz="0" w:space="0" w:color="auto"/>
                    <w:left w:val="none" w:sz="0" w:space="0" w:color="auto"/>
                    <w:bottom w:val="none" w:sz="0" w:space="0" w:color="auto"/>
                    <w:right w:val="none" w:sz="0" w:space="0" w:color="auto"/>
                  </w:divBdr>
                </w:div>
              </w:divsChild>
            </w:div>
            <w:div w:id="473136381">
              <w:marLeft w:val="0"/>
              <w:marRight w:val="0"/>
              <w:marTop w:val="0"/>
              <w:marBottom w:val="0"/>
              <w:divBdr>
                <w:top w:val="none" w:sz="0" w:space="0" w:color="auto"/>
                <w:left w:val="none" w:sz="0" w:space="0" w:color="auto"/>
                <w:bottom w:val="none" w:sz="0" w:space="0" w:color="auto"/>
                <w:right w:val="none" w:sz="0" w:space="0" w:color="auto"/>
              </w:divBdr>
              <w:divsChild>
                <w:div w:id="197933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155232">
          <w:marLeft w:val="0"/>
          <w:marRight w:val="0"/>
          <w:marTop w:val="0"/>
          <w:marBottom w:val="0"/>
          <w:divBdr>
            <w:top w:val="none" w:sz="0" w:space="0" w:color="auto"/>
            <w:left w:val="none" w:sz="0" w:space="0" w:color="auto"/>
            <w:bottom w:val="none" w:sz="0" w:space="0" w:color="auto"/>
            <w:right w:val="none" w:sz="0" w:space="0" w:color="auto"/>
          </w:divBdr>
          <w:divsChild>
            <w:div w:id="1497842814">
              <w:marLeft w:val="0"/>
              <w:marRight w:val="0"/>
              <w:marTop w:val="0"/>
              <w:marBottom w:val="0"/>
              <w:divBdr>
                <w:top w:val="none" w:sz="0" w:space="0" w:color="auto"/>
                <w:left w:val="none" w:sz="0" w:space="0" w:color="auto"/>
                <w:bottom w:val="none" w:sz="0" w:space="0" w:color="auto"/>
                <w:right w:val="none" w:sz="0" w:space="0" w:color="auto"/>
              </w:divBdr>
              <w:divsChild>
                <w:div w:id="979649149">
                  <w:marLeft w:val="0"/>
                  <w:marRight w:val="0"/>
                  <w:marTop w:val="0"/>
                  <w:marBottom w:val="0"/>
                  <w:divBdr>
                    <w:top w:val="none" w:sz="0" w:space="0" w:color="auto"/>
                    <w:left w:val="none" w:sz="0" w:space="0" w:color="auto"/>
                    <w:bottom w:val="none" w:sz="0" w:space="0" w:color="auto"/>
                    <w:right w:val="none" w:sz="0" w:space="0" w:color="auto"/>
                  </w:divBdr>
                </w:div>
              </w:divsChild>
            </w:div>
            <w:div w:id="755177164">
              <w:marLeft w:val="0"/>
              <w:marRight w:val="0"/>
              <w:marTop w:val="0"/>
              <w:marBottom w:val="0"/>
              <w:divBdr>
                <w:top w:val="none" w:sz="0" w:space="0" w:color="auto"/>
                <w:left w:val="none" w:sz="0" w:space="0" w:color="auto"/>
                <w:bottom w:val="none" w:sz="0" w:space="0" w:color="auto"/>
                <w:right w:val="none" w:sz="0" w:space="0" w:color="auto"/>
              </w:divBdr>
              <w:divsChild>
                <w:div w:id="965625007">
                  <w:marLeft w:val="0"/>
                  <w:marRight w:val="0"/>
                  <w:marTop w:val="0"/>
                  <w:marBottom w:val="0"/>
                  <w:divBdr>
                    <w:top w:val="none" w:sz="0" w:space="0" w:color="auto"/>
                    <w:left w:val="none" w:sz="0" w:space="0" w:color="auto"/>
                    <w:bottom w:val="none" w:sz="0" w:space="0" w:color="auto"/>
                    <w:right w:val="none" w:sz="0" w:space="0" w:color="auto"/>
                  </w:divBdr>
                </w:div>
                <w:div w:id="216550967">
                  <w:marLeft w:val="0"/>
                  <w:marRight w:val="0"/>
                  <w:marTop w:val="0"/>
                  <w:marBottom w:val="0"/>
                  <w:divBdr>
                    <w:top w:val="none" w:sz="0" w:space="0" w:color="auto"/>
                    <w:left w:val="none" w:sz="0" w:space="0" w:color="auto"/>
                    <w:bottom w:val="none" w:sz="0" w:space="0" w:color="auto"/>
                    <w:right w:val="none" w:sz="0" w:space="0" w:color="auto"/>
                  </w:divBdr>
                </w:div>
              </w:divsChild>
            </w:div>
            <w:div w:id="1467046199">
              <w:marLeft w:val="0"/>
              <w:marRight w:val="0"/>
              <w:marTop w:val="0"/>
              <w:marBottom w:val="0"/>
              <w:divBdr>
                <w:top w:val="none" w:sz="0" w:space="0" w:color="auto"/>
                <w:left w:val="none" w:sz="0" w:space="0" w:color="auto"/>
                <w:bottom w:val="none" w:sz="0" w:space="0" w:color="auto"/>
                <w:right w:val="none" w:sz="0" w:space="0" w:color="auto"/>
              </w:divBdr>
              <w:divsChild>
                <w:div w:id="359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975">
          <w:marLeft w:val="0"/>
          <w:marRight w:val="0"/>
          <w:marTop w:val="0"/>
          <w:marBottom w:val="0"/>
          <w:divBdr>
            <w:top w:val="none" w:sz="0" w:space="0" w:color="auto"/>
            <w:left w:val="none" w:sz="0" w:space="0" w:color="auto"/>
            <w:bottom w:val="none" w:sz="0" w:space="0" w:color="auto"/>
            <w:right w:val="none" w:sz="0" w:space="0" w:color="auto"/>
          </w:divBdr>
          <w:divsChild>
            <w:div w:id="824736348">
              <w:marLeft w:val="0"/>
              <w:marRight w:val="0"/>
              <w:marTop w:val="0"/>
              <w:marBottom w:val="0"/>
              <w:divBdr>
                <w:top w:val="none" w:sz="0" w:space="0" w:color="auto"/>
                <w:left w:val="none" w:sz="0" w:space="0" w:color="auto"/>
                <w:bottom w:val="none" w:sz="0" w:space="0" w:color="auto"/>
                <w:right w:val="none" w:sz="0" w:space="0" w:color="auto"/>
              </w:divBdr>
              <w:divsChild>
                <w:div w:id="1844471423">
                  <w:marLeft w:val="0"/>
                  <w:marRight w:val="0"/>
                  <w:marTop w:val="0"/>
                  <w:marBottom w:val="0"/>
                  <w:divBdr>
                    <w:top w:val="none" w:sz="0" w:space="0" w:color="auto"/>
                    <w:left w:val="none" w:sz="0" w:space="0" w:color="auto"/>
                    <w:bottom w:val="none" w:sz="0" w:space="0" w:color="auto"/>
                    <w:right w:val="none" w:sz="0" w:space="0" w:color="auto"/>
                  </w:divBdr>
                </w:div>
              </w:divsChild>
            </w:div>
            <w:div w:id="1901090001">
              <w:marLeft w:val="0"/>
              <w:marRight w:val="0"/>
              <w:marTop w:val="0"/>
              <w:marBottom w:val="0"/>
              <w:divBdr>
                <w:top w:val="none" w:sz="0" w:space="0" w:color="auto"/>
                <w:left w:val="none" w:sz="0" w:space="0" w:color="auto"/>
                <w:bottom w:val="none" w:sz="0" w:space="0" w:color="auto"/>
                <w:right w:val="none" w:sz="0" w:space="0" w:color="auto"/>
              </w:divBdr>
              <w:divsChild>
                <w:div w:id="109474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21854">
          <w:marLeft w:val="0"/>
          <w:marRight w:val="0"/>
          <w:marTop w:val="0"/>
          <w:marBottom w:val="0"/>
          <w:divBdr>
            <w:top w:val="none" w:sz="0" w:space="0" w:color="auto"/>
            <w:left w:val="none" w:sz="0" w:space="0" w:color="auto"/>
            <w:bottom w:val="none" w:sz="0" w:space="0" w:color="auto"/>
            <w:right w:val="none" w:sz="0" w:space="0" w:color="auto"/>
          </w:divBdr>
          <w:divsChild>
            <w:div w:id="709038731">
              <w:marLeft w:val="0"/>
              <w:marRight w:val="0"/>
              <w:marTop w:val="0"/>
              <w:marBottom w:val="0"/>
              <w:divBdr>
                <w:top w:val="none" w:sz="0" w:space="0" w:color="auto"/>
                <w:left w:val="none" w:sz="0" w:space="0" w:color="auto"/>
                <w:bottom w:val="none" w:sz="0" w:space="0" w:color="auto"/>
                <w:right w:val="none" w:sz="0" w:space="0" w:color="auto"/>
              </w:divBdr>
              <w:divsChild>
                <w:div w:id="690031181">
                  <w:marLeft w:val="0"/>
                  <w:marRight w:val="0"/>
                  <w:marTop w:val="0"/>
                  <w:marBottom w:val="0"/>
                  <w:divBdr>
                    <w:top w:val="none" w:sz="0" w:space="0" w:color="auto"/>
                    <w:left w:val="none" w:sz="0" w:space="0" w:color="auto"/>
                    <w:bottom w:val="none" w:sz="0" w:space="0" w:color="auto"/>
                    <w:right w:val="none" w:sz="0" w:space="0" w:color="auto"/>
                  </w:divBdr>
                </w:div>
              </w:divsChild>
            </w:div>
            <w:div w:id="756828305">
              <w:marLeft w:val="0"/>
              <w:marRight w:val="0"/>
              <w:marTop w:val="0"/>
              <w:marBottom w:val="0"/>
              <w:divBdr>
                <w:top w:val="none" w:sz="0" w:space="0" w:color="auto"/>
                <w:left w:val="none" w:sz="0" w:space="0" w:color="auto"/>
                <w:bottom w:val="none" w:sz="0" w:space="0" w:color="auto"/>
                <w:right w:val="none" w:sz="0" w:space="0" w:color="auto"/>
              </w:divBdr>
              <w:divsChild>
                <w:div w:id="182997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925886">
          <w:marLeft w:val="0"/>
          <w:marRight w:val="0"/>
          <w:marTop w:val="0"/>
          <w:marBottom w:val="0"/>
          <w:divBdr>
            <w:top w:val="none" w:sz="0" w:space="0" w:color="auto"/>
            <w:left w:val="none" w:sz="0" w:space="0" w:color="auto"/>
            <w:bottom w:val="none" w:sz="0" w:space="0" w:color="auto"/>
            <w:right w:val="none" w:sz="0" w:space="0" w:color="auto"/>
          </w:divBdr>
          <w:divsChild>
            <w:div w:id="1204913">
              <w:marLeft w:val="0"/>
              <w:marRight w:val="0"/>
              <w:marTop w:val="0"/>
              <w:marBottom w:val="0"/>
              <w:divBdr>
                <w:top w:val="none" w:sz="0" w:space="0" w:color="auto"/>
                <w:left w:val="none" w:sz="0" w:space="0" w:color="auto"/>
                <w:bottom w:val="none" w:sz="0" w:space="0" w:color="auto"/>
                <w:right w:val="none" w:sz="0" w:space="0" w:color="auto"/>
              </w:divBdr>
              <w:divsChild>
                <w:div w:id="17492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929080">
      <w:bodyDiv w:val="1"/>
      <w:marLeft w:val="0"/>
      <w:marRight w:val="0"/>
      <w:marTop w:val="0"/>
      <w:marBottom w:val="0"/>
      <w:divBdr>
        <w:top w:val="none" w:sz="0" w:space="0" w:color="auto"/>
        <w:left w:val="none" w:sz="0" w:space="0" w:color="auto"/>
        <w:bottom w:val="none" w:sz="0" w:space="0" w:color="auto"/>
        <w:right w:val="none" w:sz="0" w:space="0" w:color="auto"/>
      </w:divBdr>
      <w:divsChild>
        <w:div w:id="1595674053">
          <w:marLeft w:val="0"/>
          <w:marRight w:val="0"/>
          <w:marTop w:val="0"/>
          <w:marBottom w:val="0"/>
          <w:divBdr>
            <w:top w:val="none" w:sz="0" w:space="0" w:color="auto"/>
            <w:left w:val="none" w:sz="0" w:space="0" w:color="auto"/>
            <w:bottom w:val="none" w:sz="0" w:space="0" w:color="auto"/>
            <w:right w:val="none" w:sz="0" w:space="0" w:color="auto"/>
          </w:divBdr>
          <w:divsChild>
            <w:div w:id="1922060664">
              <w:marLeft w:val="0"/>
              <w:marRight w:val="0"/>
              <w:marTop w:val="0"/>
              <w:marBottom w:val="0"/>
              <w:divBdr>
                <w:top w:val="none" w:sz="0" w:space="0" w:color="auto"/>
                <w:left w:val="none" w:sz="0" w:space="0" w:color="auto"/>
                <w:bottom w:val="none" w:sz="0" w:space="0" w:color="auto"/>
                <w:right w:val="none" w:sz="0" w:space="0" w:color="auto"/>
              </w:divBdr>
              <w:divsChild>
                <w:div w:id="589001499">
                  <w:marLeft w:val="0"/>
                  <w:marRight w:val="0"/>
                  <w:marTop w:val="0"/>
                  <w:marBottom w:val="0"/>
                  <w:divBdr>
                    <w:top w:val="none" w:sz="0" w:space="0" w:color="auto"/>
                    <w:left w:val="none" w:sz="0" w:space="0" w:color="auto"/>
                    <w:bottom w:val="none" w:sz="0" w:space="0" w:color="auto"/>
                    <w:right w:val="none" w:sz="0" w:space="0" w:color="auto"/>
                  </w:divBdr>
                </w:div>
              </w:divsChild>
            </w:div>
            <w:div w:id="28341925">
              <w:marLeft w:val="0"/>
              <w:marRight w:val="0"/>
              <w:marTop w:val="0"/>
              <w:marBottom w:val="0"/>
              <w:divBdr>
                <w:top w:val="none" w:sz="0" w:space="0" w:color="auto"/>
                <w:left w:val="none" w:sz="0" w:space="0" w:color="auto"/>
                <w:bottom w:val="none" w:sz="0" w:space="0" w:color="auto"/>
                <w:right w:val="none" w:sz="0" w:space="0" w:color="auto"/>
              </w:divBdr>
              <w:divsChild>
                <w:div w:id="296187275">
                  <w:marLeft w:val="0"/>
                  <w:marRight w:val="0"/>
                  <w:marTop w:val="0"/>
                  <w:marBottom w:val="0"/>
                  <w:divBdr>
                    <w:top w:val="none" w:sz="0" w:space="0" w:color="auto"/>
                    <w:left w:val="none" w:sz="0" w:space="0" w:color="auto"/>
                    <w:bottom w:val="none" w:sz="0" w:space="0" w:color="auto"/>
                    <w:right w:val="none" w:sz="0" w:space="0" w:color="auto"/>
                  </w:divBdr>
                </w:div>
              </w:divsChild>
            </w:div>
            <w:div w:id="437139522">
              <w:marLeft w:val="0"/>
              <w:marRight w:val="0"/>
              <w:marTop w:val="0"/>
              <w:marBottom w:val="0"/>
              <w:divBdr>
                <w:top w:val="none" w:sz="0" w:space="0" w:color="auto"/>
                <w:left w:val="none" w:sz="0" w:space="0" w:color="auto"/>
                <w:bottom w:val="none" w:sz="0" w:space="0" w:color="auto"/>
                <w:right w:val="none" w:sz="0" w:space="0" w:color="auto"/>
              </w:divBdr>
              <w:divsChild>
                <w:div w:id="1059130139">
                  <w:marLeft w:val="0"/>
                  <w:marRight w:val="0"/>
                  <w:marTop w:val="0"/>
                  <w:marBottom w:val="0"/>
                  <w:divBdr>
                    <w:top w:val="none" w:sz="0" w:space="0" w:color="auto"/>
                    <w:left w:val="none" w:sz="0" w:space="0" w:color="auto"/>
                    <w:bottom w:val="none" w:sz="0" w:space="0" w:color="auto"/>
                    <w:right w:val="none" w:sz="0" w:space="0" w:color="auto"/>
                  </w:divBdr>
                </w:div>
              </w:divsChild>
            </w:div>
            <w:div w:id="1699697289">
              <w:marLeft w:val="0"/>
              <w:marRight w:val="0"/>
              <w:marTop w:val="0"/>
              <w:marBottom w:val="0"/>
              <w:divBdr>
                <w:top w:val="none" w:sz="0" w:space="0" w:color="auto"/>
                <w:left w:val="none" w:sz="0" w:space="0" w:color="auto"/>
                <w:bottom w:val="none" w:sz="0" w:space="0" w:color="auto"/>
                <w:right w:val="none" w:sz="0" w:space="0" w:color="auto"/>
              </w:divBdr>
              <w:divsChild>
                <w:div w:id="1543977417">
                  <w:marLeft w:val="0"/>
                  <w:marRight w:val="0"/>
                  <w:marTop w:val="0"/>
                  <w:marBottom w:val="0"/>
                  <w:divBdr>
                    <w:top w:val="none" w:sz="0" w:space="0" w:color="auto"/>
                    <w:left w:val="none" w:sz="0" w:space="0" w:color="auto"/>
                    <w:bottom w:val="none" w:sz="0" w:space="0" w:color="auto"/>
                    <w:right w:val="none" w:sz="0" w:space="0" w:color="auto"/>
                  </w:divBdr>
                </w:div>
              </w:divsChild>
            </w:div>
            <w:div w:id="1237400050">
              <w:marLeft w:val="0"/>
              <w:marRight w:val="0"/>
              <w:marTop w:val="0"/>
              <w:marBottom w:val="0"/>
              <w:divBdr>
                <w:top w:val="none" w:sz="0" w:space="0" w:color="auto"/>
                <w:left w:val="none" w:sz="0" w:space="0" w:color="auto"/>
                <w:bottom w:val="none" w:sz="0" w:space="0" w:color="auto"/>
                <w:right w:val="none" w:sz="0" w:space="0" w:color="auto"/>
              </w:divBdr>
              <w:divsChild>
                <w:div w:id="64496331">
                  <w:marLeft w:val="0"/>
                  <w:marRight w:val="0"/>
                  <w:marTop w:val="0"/>
                  <w:marBottom w:val="0"/>
                  <w:divBdr>
                    <w:top w:val="none" w:sz="0" w:space="0" w:color="auto"/>
                    <w:left w:val="none" w:sz="0" w:space="0" w:color="auto"/>
                    <w:bottom w:val="none" w:sz="0" w:space="0" w:color="auto"/>
                    <w:right w:val="none" w:sz="0" w:space="0" w:color="auto"/>
                  </w:divBdr>
                </w:div>
              </w:divsChild>
            </w:div>
            <w:div w:id="1841387154">
              <w:marLeft w:val="0"/>
              <w:marRight w:val="0"/>
              <w:marTop w:val="0"/>
              <w:marBottom w:val="0"/>
              <w:divBdr>
                <w:top w:val="none" w:sz="0" w:space="0" w:color="auto"/>
                <w:left w:val="none" w:sz="0" w:space="0" w:color="auto"/>
                <w:bottom w:val="none" w:sz="0" w:space="0" w:color="auto"/>
                <w:right w:val="none" w:sz="0" w:space="0" w:color="auto"/>
              </w:divBdr>
              <w:divsChild>
                <w:div w:id="61174521">
                  <w:marLeft w:val="0"/>
                  <w:marRight w:val="0"/>
                  <w:marTop w:val="0"/>
                  <w:marBottom w:val="0"/>
                  <w:divBdr>
                    <w:top w:val="none" w:sz="0" w:space="0" w:color="auto"/>
                    <w:left w:val="none" w:sz="0" w:space="0" w:color="auto"/>
                    <w:bottom w:val="none" w:sz="0" w:space="0" w:color="auto"/>
                    <w:right w:val="none" w:sz="0" w:space="0" w:color="auto"/>
                  </w:divBdr>
                </w:div>
              </w:divsChild>
            </w:div>
            <w:div w:id="306250214">
              <w:marLeft w:val="0"/>
              <w:marRight w:val="0"/>
              <w:marTop w:val="0"/>
              <w:marBottom w:val="0"/>
              <w:divBdr>
                <w:top w:val="none" w:sz="0" w:space="0" w:color="auto"/>
                <w:left w:val="none" w:sz="0" w:space="0" w:color="auto"/>
                <w:bottom w:val="none" w:sz="0" w:space="0" w:color="auto"/>
                <w:right w:val="none" w:sz="0" w:space="0" w:color="auto"/>
              </w:divBdr>
              <w:divsChild>
                <w:div w:id="837580885">
                  <w:marLeft w:val="0"/>
                  <w:marRight w:val="0"/>
                  <w:marTop w:val="0"/>
                  <w:marBottom w:val="0"/>
                  <w:divBdr>
                    <w:top w:val="none" w:sz="0" w:space="0" w:color="auto"/>
                    <w:left w:val="none" w:sz="0" w:space="0" w:color="auto"/>
                    <w:bottom w:val="none" w:sz="0" w:space="0" w:color="auto"/>
                    <w:right w:val="none" w:sz="0" w:space="0" w:color="auto"/>
                  </w:divBdr>
                </w:div>
              </w:divsChild>
            </w:div>
            <w:div w:id="854541676">
              <w:marLeft w:val="0"/>
              <w:marRight w:val="0"/>
              <w:marTop w:val="0"/>
              <w:marBottom w:val="0"/>
              <w:divBdr>
                <w:top w:val="none" w:sz="0" w:space="0" w:color="auto"/>
                <w:left w:val="none" w:sz="0" w:space="0" w:color="auto"/>
                <w:bottom w:val="none" w:sz="0" w:space="0" w:color="auto"/>
                <w:right w:val="none" w:sz="0" w:space="0" w:color="auto"/>
              </w:divBdr>
              <w:divsChild>
                <w:div w:id="1317102682">
                  <w:marLeft w:val="0"/>
                  <w:marRight w:val="0"/>
                  <w:marTop w:val="0"/>
                  <w:marBottom w:val="0"/>
                  <w:divBdr>
                    <w:top w:val="none" w:sz="0" w:space="0" w:color="auto"/>
                    <w:left w:val="none" w:sz="0" w:space="0" w:color="auto"/>
                    <w:bottom w:val="none" w:sz="0" w:space="0" w:color="auto"/>
                    <w:right w:val="none" w:sz="0" w:space="0" w:color="auto"/>
                  </w:divBdr>
                </w:div>
                <w:div w:id="112411587">
                  <w:marLeft w:val="0"/>
                  <w:marRight w:val="0"/>
                  <w:marTop w:val="0"/>
                  <w:marBottom w:val="0"/>
                  <w:divBdr>
                    <w:top w:val="none" w:sz="0" w:space="0" w:color="auto"/>
                    <w:left w:val="none" w:sz="0" w:space="0" w:color="auto"/>
                    <w:bottom w:val="none" w:sz="0" w:space="0" w:color="auto"/>
                    <w:right w:val="none" w:sz="0" w:space="0" w:color="auto"/>
                  </w:divBdr>
                </w:div>
              </w:divsChild>
            </w:div>
            <w:div w:id="732236412">
              <w:marLeft w:val="0"/>
              <w:marRight w:val="0"/>
              <w:marTop w:val="0"/>
              <w:marBottom w:val="0"/>
              <w:divBdr>
                <w:top w:val="none" w:sz="0" w:space="0" w:color="auto"/>
                <w:left w:val="none" w:sz="0" w:space="0" w:color="auto"/>
                <w:bottom w:val="none" w:sz="0" w:space="0" w:color="auto"/>
                <w:right w:val="none" w:sz="0" w:space="0" w:color="auto"/>
              </w:divBdr>
              <w:divsChild>
                <w:div w:id="1627546792">
                  <w:marLeft w:val="0"/>
                  <w:marRight w:val="0"/>
                  <w:marTop w:val="0"/>
                  <w:marBottom w:val="0"/>
                  <w:divBdr>
                    <w:top w:val="none" w:sz="0" w:space="0" w:color="auto"/>
                    <w:left w:val="none" w:sz="0" w:space="0" w:color="auto"/>
                    <w:bottom w:val="none" w:sz="0" w:space="0" w:color="auto"/>
                    <w:right w:val="none" w:sz="0" w:space="0" w:color="auto"/>
                  </w:divBdr>
                </w:div>
              </w:divsChild>
            </w:div>
            <w:div w:id="1551305126">
              <w:marLeft w:val="0"/>
              <w:marRight w:val="0"/>
              <w:marTop w:val="0"/>
              <w:marBottom w:val="0"/>
              <w:divBdr>
                <w:top w:val="none" w:sz="0" w:space="0" w:color="auto"/>
                <w:left w:val="none" w:sz="0" w:space="0" w:color="auto"/>
                <w:bottom w:val="none" w:sz="0" w:space="0" w:color="auto"/>
                <w:right w:val="none" w:sz="0" w:space="0" w:color="auto"/>
              </w:divBdr>
              <w:divsChild>
                <w:div w:id="885414894">
                  <w:marLeft w:val="0"/>
                  <w:marRight w:val="0"/>
                  <w:marTop w:val="0"/>
                  <w:marBottom w:val="0"/>
                  <w:divBdr>
                    <w:top w:val="none" w:sz="0" w:space="0" w:color="auto"/>
                    <w:left w:val="none" w:sz="0" w:space="0" w:color="auto"/>
                    <w:bottom w:val="none" w:sz="0" w:space="0" w:color="auto"/>
                    <w:right w:val="none" w:sz="0" w:space="0" w:color="auto"/>
                  </w:divBdr>
                </w:div>
              </w:divsChild>
            </w:div>
            <w:div w:id="2039622386">
              <w:marLeft w:val="0"/>
              <w:marRight w:val="0"/>
              <w:marTop w:val="0"/>
              <w:marBottom w:val="0"/>
              <w:divBdr>
                <w:top w:val="none" w:sz="0" w:space="0" w:color="auto"/>
                <w:left w:val="none" w:sz="0" w:space="0" w:color="auto"/>
                <w:bottom w:val="none" w:sz="0" w:space="0" w:color="auto"/>
                <w:right w:val="none" w:sz="0" w:space="0" w:color="auto"/>
              </w:divBdr>
              <w:divsChild>
                <w:div w:id="1044449724">
                  <w:marLeft w:val="0"/>
                  <w:marRight w:val="0"/>
                  <w:marTop w:val="0"/>
                  <w:marBottom w:val="0"/>
                  <w:divBdr>
                    <w:top w:val="none" w:sz="0" w:space="0" w:color="auto"/>
                    <w:left w:val="none" w:sz="0" w:space="0" w:color="auto"/>
                    <w:bottom w:val="none" w:sz="0" w:space="0" w:color="auto"/>
                    <w:right w:val="none" w:sz="0" w:space="0" w:color="auto"/>
                  </w:divBdr>
                </w:div>
              </w:divsChild>
            </w:div>
            <w:div w:id="123545905">
              <w:marLeft w:val="0"/>
              <w:marRight w:val="0"/>
              <w:marTop w:val="0"/>
              <w:marBottom w:val="0"/>
              <w:divBdr>
                <w:top w:val="none" w:sz="0" w:space="0" w:color="auto"/>
                <w:left w:val="none" w:sz="0" w:space="0" w:color="auto"/>
                <w:bottom w:val="none" w:sz="0" w:space="0" w:color="auto"/>
                <w:right w:val="none" w:sz="0" w:space="0" w:color="auto"/>
              </w:divBdr>
              <w:divsChild>
                <w:div w:id="1193109528">
                  <w:marLeft w:val="0"/>
                  <w:marRight w:val="0"/>
                  <w:marTop w:val="0"/>
                  <w:marBottom w:val="0"/>
                  <w:divBdr>
                    <w:top w:val="none" w:sz="0" w:space="0" w:color="auto"/>
                    <w:left w:val="none" w:sz="0" w:space="0" w:color="auto"/>
                    <w:bottom w:val="none" w:sz="0" w:space="0" w:color="auto"/>
                    <w:right w:val="none" w:sz="0" w:space="0" w:color="auto"/>
                  </w:divBdr>
                  <w:divsChild>
                    <w:div w:id="468981590">
                      <w:marLeft w:val="0"/>
                      <w:marRight w:val="0"/>
                      <w:marTop w:val="0"/>
                      <w:marBottom w:val="0"/>
                      <w:divBdr>
                        <w:top w:val="none" w:sz="0" w:space="0" w:color="auto"/>
                        <w:left w:val="none" w:sz="0" w:space="0" w:color="auto"/>
                        <w:bottom w:val="none" w:sz="0" w:space="0" w:color="auto"/>
                        <w:right w:val="none" w:sz="0" w:space="0" w:color="auto"/>
                      </w:divBdr>
                    </w:div>
                  </w:divsChild>
                </w:div>
                <w:div w:id="1782801257">
                  <w:marLeft w:val="0"/>
                  <w:marRight w:val="0"/>
                  <w:marTop w:val="0"/>
                  <w:marBottom w:val="0"/>
                  <w:divBdr>
                    <w:top w:val="none" w:sz="0" w:space="0" w:color="auto"/>
                    <w:left w:val="none" w:sz="0" w:space="0" w:color="auto"/>
                    <w:bottom w:val="none" w:sz="0" w:space="0" w:color="auto"/>
                    <w:right w:val="none" w:sz="0" w:space="0" w:color="auto"/>
                  </w:divBdr>
                  <w:divsChild>
                    <w:div w:id="2094233137">
                      <w:marLeft w:val="0"/>
                      <w:marRight w:val="0"/>
                      <w:marTop w:val="0"/>
                      <w:marBottom w:val="0"/>
                      <w:divBdr>
                        <w:top w:val="none" w:sz="0" w:space="0" w:color="auto"/>
                        <w:left w:val="none" w:sz="0" w:space="0" w:color="auto"/>
                        <w:bottom w:val="none" w:sz="0" w:space="0" w:color="auto"/>
                        <w:right w:val="none" w:sz="0" w:space="0" w:color="auto"/>
                      </w:divBdr>
                    </w:div>
                  </w:divsChild>
                </w:div>
                <w:div w:id="1309362382">
                  <w:marLeft w:val="0"/>
                  <w:marRight w:val="0"/>
                  <w:marTop w:val="0"/>
                  <w:marBottom w:val="0"/>
                  <w:divBdr>
                    <w:top w:val="none" w:sz="0" w:space="0" w:color="auto"/>
                    <w:left w:val="none" w:sz="0" w:space="0" w:color="auto"/>
                    <w:bottom w:val="none" w:sz="0" w:space="0" w:color="auto"/>
                    <w:right w:val="none" w:sz="0" w:space="0" w:color="auto"/>
                  </w:divBdr>
                  <w:divsChild>
                    <w:div w:id="1513455043">
                      <w:marLeft w:val="0"/>
                      <w:marRight w:val="0"/>
                      <w:marTop w:val="0"/>
                      <w:marBottom w:val="0"/>
                      <w:divBdr>
                        <w:top w:val="none" w:sz="0" w:space="0" w:color="auto"/>
                        <w:left w:val="none" w:sz="0" w:space="0" w:color="auto"/>
                        <w:bottom w:val="none" w:sz="0" w:space="0" w:color="auto"/>
                        <w:right w:val="none" w:sz="0" w:space="0" w:color="auto"/>
                      </w:divBdr>
                    </w:div>
                  </w:divsChild>
                </w:div>
                <w:div w:id="1037044957">
                  <w:marLeft w:val="0"/>
                  <w:marRight w:val="0"/>
                  <w:marTop w:val="0"/>
                  <w:marBottom w:val="0"/>
                  <w:divBdr>
                    <w:top w:val="none" w:sz="0" w:space="0" w:color="auto"/>
                    <w:left w:val="none" w:sz="0" w:space="0" w:color="auto"/>
                    <w:bottom w:val="none" w:sz="0" w:space="0" w:color="auto"/>
                    <w:right w:val="none" w:sz="0" w:space="0" w:color="auto"/>
                  </w:divBdr>
                  <w:divsChild>
                    <w:div w:id="828330528">
                      <w:marLeft w:val="0"/>
                      <w:marRight w:val="0"/>
                      <w:marTop w:val="0"/>
                      <w:marBottom w:val="0"/>
                      <w:divBdr>
                        <w:top w:val="none" w:sz="0" w:space="0" w:color="auto"/>
                        <w:left w:val="none" w:sz="0" w:space="0" w:color="auto"/>
                        <w:bottom w:val="none" w:sz="0" w:space="0" w:color="auto"/>
                        <w:right w:val="none" w:sz="0" w:space="0" w:color="auto"/>
                      </w:divBdr>
                    </w:div>
                  </w:divsChild>
                </w:div>
                <w:div w:id="740828249">
                  <w:marLeft w:val="0"/>
                  <w:marRight w:val="0"/>
                  <w:marTop w:val="0"/>
                  <w:marBottom w:val="0"/>
                  <w:divBdr>
                    <w:top w:val="none" w:sz="0" w:space="0" w:color="auto"/>
                    <w:left w:val="none" w:sz="0" w:space="0" w:color="auto"/>
                    <w:bottom w:val="none" w:sz="0" w:space="0" w:color="auto"/>
                    <w:right w:val="none" w:sz="0" w:space="0" w:color="auto"/>
                  </w:divBdr>
                  <w:divsChild>
                    <w:div w:id="1958174324">
                      <w:marLeft w:val="0"/>
                      <w:marRight w:val="0"/>
                      <w:marTop w:val="0"/>
                      <w:marBottom w:val="0"/>
                      <w:divBdr>
                        <w:top w:val="none" w:sz="0" w:space="0" w:color="auto"/>
                        <w:left w:val="none" w:sz="0" w:space="0" w:color="auto"/>
                        <w:bottom w:val="none" w:sz="0" w:space="0" w:color="auto"/>
                        <w:right w:val="none" w:sz="0" w:space="0" w:color="auto"/>
                      </w:divBdr>
                    </w:div>
                  </w:divsChild>
                </w:div>
                <w:div w:id="1030767067">
                  <w:marLeft w:val="0"/>
                  <w:marRight w:val="0"/>
                  <w:marTop w:val="0"/>
                  <w:marBottom w:val="0"/>
                  <w:divBdr>
                    <w:top w:val="none" w:sz="0" w:space="0" w:color="auto"/>
                    <w:left w:val="none" w:sz="0" w:space="0" w:color="auto"/>
                    <w:bottom w:val="none" w:sz="0" w:space="0" w:color="auto"/>
                    <w:right w:val="none" w:sz="0" w:space="0" w:color="auto"/>
                  </w:divBdr>
                  <w:divsChild>
                    <w:div w:id="194125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2287</Words>
  <Characters>13038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Lord-Laverick</dc:creator>
  <cp:keywords/>
  <dc:description/>
  <cp:lastModifiedBy>Adele Lord-Laverick</cp:lastModifiedBy>
  <cp:revision>2</cp:revision>
  <dcterms:created xsi:type="dcterms:W3CDTF">2025-05-30T14:05:00Z</dcterms:created>
  <dcterms:modified xsi:type="dcterms:W3CDTF">2025-05-30T14:05:00Z</dcterms:modified>
</cp:coreProperties>
</file>